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FBFA1" w14:textId="77777777" w:rsidR="009C05DA" w:rsidRDefault="00B46396">
      <w:r>
        <w:rPr>
          <w:noProof/>
          <w:lang w:eastAsia="en-GB"/>
        </w:rPr>
        <mc:AlternateContent>
          <mc:Choice Requires="wps">
            <w:drawing>
              <wp:anchor distT="0" distB="0" distL="114300" distR="114300" simplePos="0" relativeHeight="251652096" behindDoc="0" locked="0" layoutInCell="1" allowOverlap="1" wp14:anchorId="23877D06" wp14:editId="1FD41AA3">
                <wp:simplePos x="0" y="0"/>
                <wp:positionH relativeFrom="column">
                  <wp:posOffset>-742950</wp:posOffset>
                </wp:positionH>
                <wp:positionV relativeFrom="paragraph">
                  <wp:posOffset>-619125</wp:posOffset>
                </wp:positionV>
                <wp:extent cx="6743700" cy="98488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84885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14:paraId="67714418" w14:textId="77777777" w:rsidR="00845A7B" w:rsidRPr="00114758" w:rsidRDefault="00114758" w:rsidP="008E4C7C">
                            <w:pPr>
                              <w:jc w:val="right"/>
                            </w:pPr>
                            <w:permStart w:id="676471130" w:edGrp="everyone"/>
                            <w:r w:rsidRPr="001C69A0">
                              <w:rPr>
                                <w:noProof/>
                                <w:lang w:eastAsia="en-GB"/>
                              </w:rPr>
                              <w:drawing>
                                <wp:inline distT="0" distB="0" distL="0" distR="0" wp14:anchorId="363C7A9A" wp14:editId="493823FC">
                                  <wp:extent cx="1026258" cy="838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916" cy="837104"/>
                                          </a:xfrm>
                                          <a:prstGeom prst="rect">
                                            <a:avLst/>
                                          </a:prstGeom>
                                          <a:noFill/>
                                          <a:ln>
                                            <a:noFill/>
                                          </a:ln>
                                        </pic:spPr>
                                      </pic:pic>
                                    </a:graphicData>
                                  </a:graphic>
                                </wp:inline>
                              </w:drawing>
                            </w:r>
                            <w:permEnd w:id="676471130"/>
                          </w:p>
                          <w:p w14:paraId="7F4E3A7C" w14:textId="77777777" w:rsidR="00845A7B" w:rsidRPr="00784597" w:rsidRDefault="00114758" w:rsidP="00114758">
                            <w:pPr>
                              <w:pStyle w:val="BodyText"/>
                              <w:spacing w:before="240" w:line="276" w:lineRule="auto"/>
                              <w:jc w:val="center"/>
                              <w:rPr>
                                <w:rFonts w:ascii="Arial" w:hAnsi="Arial" w:cs="Arial"/>
                                <w:b/>
                                <w:color w:val="244061" w:themeColor="accent1" w:themeShade="80"/>
                                <w:sz w:val="32"/>
                                <w:szCs w:val="32"/>
                              </w:rPr>
                            </w:pPr>
                            <w:r w:rsidRPr="00784597">
                              <w:rPr>
                                <w:rFonts w:ascii="Arial" w:hAnsi="Arial" w:cs="Arial"/>
                                <w:b/>
                                <w:color w:val="244061" w:themeColor="accent1" w:themeShade="80"/>
                                <w:sz w:val="32"/>
                                <w:szCs w:val="32"/>
                              </w:rPr>
                              <w:t xml:space="preserve">Quality and Environmental </w:t>
                            </w:r>
                            <w:r w:rsidR="00136440" w:rsidRPr="00784597">
                              <w:rPr>
                                <w:rFonts w:ascii="Arial" w:hAnsi="Arial" w:cs="Arial"/>
                                <w:b/>
                                <w:color w:val="244061" w:themeColor="accent1" w:themeShade="80"/>
                                <w:sz w:val="32"/>
                                <w:szCs w:val="32"/>
                              </w:rPr>
                              <w:t xml:space="preserve">Policy </w:t>
                            </w:r>
                            <w:r w:rsidRPr="00784597">
                              <w:rPr>
                                <w:rFonts w:ascii="Arial" w:hAnsi="Arial" w:cs="Arial"/>
                                <w:b/>
                                <w:color w:val="244061" w:themeColor="accent1" w:themeShade="80"/>
                                <w:sz w:val="32"/>
                                <w:szCs w:val="32"/>
                              </w:rPr>
                              <w:t>Statement</w:t>
                            </w:r>
                          </w:p>
                          <w:p w14:paraId="7726AB38" w14:textId="77777777" w:rsidR="00114758" w:rsidRPr="00FA68D9" w:rsidRDefault="00114758" w:rsidP="00114758">
                            <w:pPr>
                              <w:pStyle w:val="BodyText"/>
                              <w:spacing w:line="276" w:lineRule="auto"/>
                              <w:jc w:val="center"/>
                              <w:rPr>
                                <w:rFonts w:ascii="Arial" w:hAnsi="Arial" w:cs="Arial"/>
                                <w:b/>
                                <w:color w:val="244061" w:themeColor="accent1" w:themeShade="80"/>
                                <w:sz w:val="22"/>
                                <w:szCs w:val="22"/>
                              </w:rPr>
                            </w:pPr>
                            <w:r w:rsidRPr="00FA68D9">
                              <w:rPr>
                                <w:rFonts w:ascii="Arial" w:hAnsi="Arial" w:cs="Arial"/>
                                <w:b/>
                                <w:color w:val="244061" w:themeColor="accent1" w:themeShade="80"/>
                                <w:sz w:val="22"/>
                                <w:szCs w:val="22"/>
                              </w:rPr>
                              <w:t>ISO 9001:2015, ISO 14001:2015</w:t>
                            </w:r>
                          </w:p>
                          <w:p w14:paraId="21836D12" w14:textId="77777777" w:rsidR="00114758" w:rsidRPr="00FA68D9" w:rsidRDefault="00114758" w:rsidP="00114758">
                            <w:pPr>
                              <w:pStyle w:val="BodyText"/>
                              <w:spacing w:after="240" w:line="276" w:lineRule="auto"/>
                              <w:jc w:val="center"/>
                              <w:rPr>
                                <w:rFonts w:ascii="Arial" w:hAnsi="Arial" w:cs="Arial"/>
                                <w:b/>
                                <w:color w:val="244061" w:themeColor="accent1" w:themeShade="80"/>
                                <w:sz w:val="22"/>
                                <w:szCs w:val="22"/>
                              </w:rPr>
                            </w:pPr>
                            <w:r w:rsidRPr="00FA68D9">
                              <w:rPr>
                                <w:rFonts w:ascii="Arial" w:hAnsi="Arial" w:cs="Arial"/>
                                <w:b/>
                                <w:color w:val="244061" w:themeColor="accent1" w:themeShade="80"/>
                                <w:sz w:val="22"/>
                                <w:szCs w:val="22"/>
                              </w:rPr>
                              <w:t>Integrated Management System Standard</w:t>
                            </w:r>
                          </w:p>
                          <w:p w14:paraId="18DC5FC6" w14:textId="77777777" w:rsidR="009050C2" w:rsidRDefault="00FA68D9" w:rsidP="009050C2">
                            <w:pPr>
                              <w:rPr>
                                <w:rFonts w:ascii="Arial" w:hAnsi="Arial" w:cs="Arial"/>
                                <w:b/>
                                <w:bCs/>
                              </w:rPr>
                            </w:pPr>
                            <w:r w:rsidRPr="009050C2">
                              <w:rPr>
                                <w:rFonts w:ascii="Arial" w:hAnsi="Arial" w:cs="Arial"/>
                                <w:b/>
                                <w:bCs/>
                              </w:rPr>
                              <w:t xml:space="preserve">Strategic Direction </w:t>
                            </w:r>
                          </w:p>
                          <w:p w14:paraId="7646400F" w14:textId="77777777" w:rsidR="009050C2" w:rsidRPr="009050C2" w:rsidRDefault="009050C2" w:rsidP="009050C2">
                            <w:pPr>
                              <w:rPr>
                                <w:rFonts w:ascii="Arial" w:hAnsi="Arial" w:cs="Arial"/>
                                <w:b/>
                                <w:bCs/>
                              </w:rPr>
                            </w:pPr>
                          </w:p>
                          <w:p w14:paraId="6527FA77" w14:textId="1E21FC65" w:rsidR="00FA68D9" w:rsidRDefault="00FA68D9" w:rsidP="009050C2">
                            <w:pPr>
                              <w:rPr>
                                <w:rFonts w:ascii="Arial" w:hAnsi="Arial" w:cs="Arial"/>
                              </w:rPr>
                            </w:pPr>
                            <w:r w:rsidRPr="009050C2">
                              <w:rPr>
                                <w:rFonts w:ascii="Arial" w:hAnsi="Arial" w:cs="Arial"/>
                              </w:rPr>
                              <w:t xml:space="preserve">SciQuip serves its customers in a sustainable and responsible manner to establish itself as a leading supplier of laboratory equipment within the UK, continuing to develop new routes to market and to enhance value for both its customers and employees by developing sustainability in </w:t>
                            </w:r>
                            <w:proofErr w:type="gramStart"/>
                            <w:r w:rsidRPr="009050C2">
                              <w:rPr>
                                <w:rFonts w:ascii="Arial" w:hAnsi="Arial" w:cs="Arial"/>
                              </w:rPr>
                              <w:t>Science</w:t>
                            </w:r>
                            <w:proofErr w:type="gramEnd"/>
                            <w:r w:rsidRPr="009050C2">
                              <w:rPr>
                                <w:rFonts w:ascii="Arial" w:hAnsi="Arial" w:cs="Arial"/>
                              </w:rPr>
                              <w:t>.</w:t>
                            </w:r>
                          </w:p>
                          <w:p w14:paraId="49E10D02" w14:textId="77777777" w:rsidR="009050C2" w:rsidRPr="009050C2" w:rsidRDefault="009050C2" w:rsidP="009050C2">
                            <w:pPr>
                              <w:rPr>
                                <w:rFonts w:ascii="Arial" w:hAnsi="Arial" w:cs="Arial"/>
                              </w:rPr>
                            </w:pPr>
                          </w:p>
                          <w:p w14:paraId="49C09A65" w14:textId="77777777" w:rsidR="00114758" w:rsidRDefault="00114758" w:rsidP="009050C2">
                            <w:pPr>
                              <w:rPr>
                                <w:rFonts w:ascii="Arial" w:hAnsi="Arial" w:cs="Arial"/>
                                <w:b/>
                                <w:bCs/>
                                <w:color w:val="000000" w:themeColor="text1"/>
                              </w:rPr>
                            </w:pPr>
                            <w:r w:rsidRPr="009050C2">
                              <w:rPr>
                                <w:rFonts w:ascii="Arial" w:hAnsi="Arial" w:cs="Arial"/>
                                <w:b/>
                                <w:bCs/>
                                <w:color w:val="000000" w:themeColor="text1"/>
                              </w:rPr>
                              <w:t>Scope and Context of the Organisation</w:t>
                            </w:r>
                          </w:p>
                          <w:p w14:paraId="2AA07BCD" w14:textId="77777777" w:rsidR="009050C2" w:rsidRPr="009050C2" w:rsidRDefault="009050C2" w:rsidP="009050C2">
                            <w:pPr>
                              <w:rPr>
                                <w:rFonts w:ascii="Arial" w:hAnsi="Arial" w:cs="Arial"/>
                                <w:b/>
                                <w:bCs/>
                                <w:color w:val="244061" w:themeColor="accent1" w:themeShade="80"/>
                              </w:rPr>
                            </w:pPr>
                          </w:p>
                          <w:p w14:paraId="7CEFF57F" w14:textId="77777777" w:rsidR="00CB3980" w:rsidRPr="009050C2" w:rsidRDefault="00CB3980" w:rsidP="009050C2">
                            <w:pPr>
                              <w:rPr>
                                <w:rFonts w:ascii="Arial" w:hAnsi="Arial" w:cs="Arial"/>
                              </w:rPr>
                            </w:pPr>
                            <w:r w:rsidRPr="009050C2">
                              <w:rPr>
                                <w:rFonts w:ascii="Arial" w:hAnsi="Arial" w:cs="Arial"/>
                              </w:rPr>
                              <w:t xml:space="preserve">SciQuip Limited was founded in 2001 and has developed into </w:t>
                            </w:r>
                            <w:r w:rsidR="004B7DBA" w:rsidRPr="009050C2">
                              <w:rPr>
                                <w:rFonts w:ascii="Arial" w:hAnsi="Arial" w:cs="Arial"/>
                              </w:rPr>
                              <w:t>the</w:t>
                            </w:r>
                            <w:r w:rsidR="00136440" w:rsidRPr="009050C2">
                              <w:rPr>
                                <w:rFonts w:ascii="Arial" w:hAnsi="Arial" w:cs="Arial"/>
                              </w:rPr>
                              <w:t xml:space="preserve"> </w:t>
                            </w:r>
                            <w:r w:rsidRPr="009050C2">
                              <w:rPr>
                                <w:rFonts w:ascii="Arial" w:hAnsi="Arial" w:cs="Arial"/>
                              </w:rPr>
                              <w:t>highly efficient, quality and environmental</w:t>
                            </w:r>
                            <w:r w:rsidR="00136440" w:rsidRPr="009050C2">
                              <w:rPr>
                                <w:rFonts w:ascii="Arial" w:hAnsi="Arial" w:cs="Arial"/>
                              </w:rPr>
                              <w:t>ly</w:t>
                            </w:r>
                            <w:r w:rsidRPr="009050C2">
                              <w:rPr>
                                <w:rFonts w:ascii="Arial" w:hAnsi="Arial" w:cs="Arial"/>
                              </w:rPr>
                              <w:t xml:space="preserve"> conscious company </w:t>
                            </w:r>
                            <w:r w:rsidR="00136440" w:rsidRPr="009050C2">
                              <w:rPr>
                                <w:rFonts w:ascii="Arial" w:hAnsi="Arial" w:cs="Arial"/>
                              </w:rPr>
                              <w:t xml:space="preserve">that </w:t>
                            </w:r>
                            <w:r w:rsidRPr="009050C2">
                              <w:rPr>
                                <w:rFonts w:ascii="Arial" w:hAnsi="Arial" w:cs="Arial"/>
                              </w:rPr>
                              <w:t xml:space="preserve">it is today. We are </w:t>
                            </w:r>
                            <w:r w:rsidR="00136440" w:rsidRPr="009050C2">
                              <w:rPr>
                                <w:rFonts w:ascii="Arial" w:hAnsi="Arial" w:cs="Arial"/>
                              </w:rPr>
                              <w:t xml:space="preserve">a </w:t>
                            </w:r>
                            <w:r w:rsidRPr="009050C2">
                              <w:rPr>
                                <w:rFonts w:ascii="Arial" w:hAnsi="Arial" w:cs="Arial"/>
                              </w:rPr>
                              <w:t>leadin</w:t>
                            </w:r>
                            <w:r w:rsidR="00136440" w:rsidRPr="009050C2">
                              <w:rPr>
                                <w:rFonts w:ascii="Arial" w:hAnsi="Arial" w:cs="Arial"/>
                              </w:rPr>
                              <w:t>g supplier of a wide range of</w:t>
                            </w:r>
                            <w:r w:rsidRPr="009050C2">
                              <w:rPr>
                                <w:rFonts w:ascii="Arial" w:hAnsi="Arial" w:cs="Arial"/>
                              </w:rPr>
                              <w:t xml:space="preserve"> quality scientific laboratory equipment and provide our customers with application and service expertise, creating complete and top of the range before and after sales service. With progression and business growth we have developed into the global market and operate internationally. </w:t>
                            </w:r>
                          </w:p>
                          <w:p w14:paraId="1CA9FD0E" w14:textId="77777777" w:rsidR="00CB3980" w:rsidRPr="00FA68D9" w:rsidRDefault="00CB3980" w:rsidP="00CB3980">
                            <w:pPr>
                              <w:jc w:val="both"/>
                              <w:rPr>
                                <w:rFonts w:ascii="Arial" w:hAnsi="Arial" w:cs="Arial"/>
                              </w:rPr>
                            </w:pPr>
                          </w:p>
                          <w:p w14:paraId="405DB590" w14:textId="77777777" w:rsidR="00CB3980" w:rsidRPr="00FA68D9" w:rsidRDefault="00CB3980" w:rsidP="00CB3980">
                            <w:pPr>
                              <w:spacing w:line="360" w:lineRule="auto"/>
                              <w:jc w:val="both"/>
                              <w:rPr>
                                <w:rFonts w:ascii="Arial" w:hAnsi="Arial" w:cs="Arial"/>
                              </w:rPr>
                            </w:pPr>
                            <w:r w:rsidRPr="00FA68D9">
                              <w:rPr>
                                <w:rFonts w:ascii="Arial" w:hAnsi="Arial" w:cs="Arial"/>
                              </w:rPr>
                              <w:t>The scope of our integrated management system includes:</w:t>
                            </w:r>
                          </w:p>
                          <w:p w14:paraId="660B26FB" w14:textId="178910B0" w:rsidR="00F35996" w:rsidRDefault="005A0EAA" w:rsidP="00CB3980">
                            <w:pPr>
                              <w:jc w:val="both"/>
                              <w:rPr>
                                <w:rFonts w:ascii="Arial" w:hAnsi="Arial" w:cs="Arial"/>
                                <w:b/>
                              </w:rPr>
                            </w:pPr>
                            <w:r w:rsidRPr="005A0EAA">
                              <w:rPr>
                                <w:rFonts w:ascii="Arial" w:hAnsi="Arial" w:cs="Arial"/>
                                <w:b/>
                              </w:rPr>
                              <w:t>Supply and Service of Laboratory Equipment</w:t>
                            </w:r>
                            <w:r w:rsidR="00A50D3D">
                              <w:rPr>
                                <w:rFonts w:ascii="Arial" w:hAnsi="Arial" w:cs="Arial"/>
                                <w:b/>
                              </w:rPr>
                              <w:t xml:space="preserve"> and Consumables</w:t>
                            </w:r>
                          </w:p>
                          <w:p w14:paraId="54E36AEF" w14:textId="77777777" w:rsidR="005A0EAA" w:rsidRPr="00FA68D9" w:rsidRDefault="005A0EAA" w:rsidP="00CB3980">
                            <w:pPr>
                              <w:jc w:val="both"/>
                              <w:rPr>
                                <w:rFonts w:ascii="Arial" w:hAnsi="Arial" w:cs="Arial"/>
                                <w:b/>
                              </w:rPr>
                            </w:pPr>
                          </w:p>
                          <w:p w14:paraId="338A476A" w14:textId="77777777" w:rsidR="00F35996" w:rsidRPr="008E4C7C" w:rsidRDefault="00F35996" w:rsidP="00F177C4">
                            <w:pPr>
                              <w:spacing w:after="240"/>
                              <w:jc w:val="both"/>
                              <w:rPr>
                                <w:rFonts w:ascii="Arial" w:hAnsi="Arial" w:cs="Arial"/>
                                <w:b/>
                              </w:rPr>
                            </w:pPr>
                            <w:r w:rsidRPr="008E4C7C">
                              <w:rPr>
                                <w:rFonts w:ascii="Arial" w:hAnsi="Arial" w:cs="Arial"/>
                                <w:b/>
                              </w:rPr>
                              <w:t>Policy Statement</w:t>
                            </w:r>
                          </w:p>
                          <w:p w14:paraId="5AE27942" w14:textId="77777777" w:rsidR="005C685C" w:rsidRPr="00FA68D9" w:rsidRDefault="00F35996"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Our policy has been established setting a framework to achieve quality and environmental </w:t>
                            </w:r>
                            <w:proofErr w:type="gramStart"/>
                            <w:r w:rsidRPr="00FA68D9">
                              <w:rPr>
                                <w:rFonts w:ascii="Arial" w:hAnsi="Arial" w:cs="Arial"/>
                                <w:color w:val="000000" w:themeColor="text1"/>
                                <w:sz w:val="20"/>
                              </w:rPr>
                              <w:t>objectives</w:t>
                            </w:r>
                            <w:proofErr w:type="gramEnd"/>
                          </w:p>
                          <w:p w14:paraId="3D52CB51" w14:textId="77777777" w:rsidR="004E0E90" w:rsidRPr="00FA68D9" w:rsidRDefault="004E0E90" w:rsidP="004E0E90">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maintain a commitment to offering the highest standards of customer excellence, and recognise the importance of meeting </w:t>
                            </w:r>
                            <w:r w:rsidR="00F177C4" w:rsidRPr="00FA68D9">
                              <w:rPr>
                                <w:rFonts w:ascii="Arial" w:hAnsi="Arial" w:cs="Arial"/>
                                <w:color w:val="000000" w:themeColor="text1"/>
                                <w:sz w:val="20"/>
                              </w:rPr>
                              <w:t xml:space="preserve">applicable </w:t>
                            </w:r>
                            <w:r w:rsidRPr="00FA68D9">
                              <w:rPr>
                                <w:rFonts w:ascii="Arial" w:hAnsi="Arial" w:cs="Arial"/>
                                <w:color w:val="000000" w:themeColor="text1"/>
                                <w:sz w:val="20"/>
                              </w:rPr>
                              <w:t>statutory, regulatory</w:t>
                            </w:r>
                            <w:r w:rsidR="00F177C4" w:rsidRPr="00FA68D9">
                              <w:rPr>
                                <w:rFonts w:ascii="Arial" w:hAnsi="Arial" w:cs="Arial"/>
                                <w:color w:val="000000" w:themeColor="text1"/>
                                <w:sz w:val="20"/>
                              </w:rPr>
                              <w:t xml:space="preserve"> - compliance</w:t>
                            </w:r>
                            <w:r w:rsidRPr="00FA68D9">
                              <w:rPr>
                                <w:rFonts w:ascii="Arial" w:hAnsi="Arial" w:cs="Arial"/>
                                <w:color w:val="000000" w:themeColor="text1"/>
                                <w:sz w:val="20"/>
                              </w:rPr>
                              <w:t xml:space="preserve"> and other </w:t>
                            </w:r>
                            <w:proofErr w:type="gramStart"/>
                            <w:r w:rsidRPr="00FA68D9">
                              <w:rPr>
                                <w:rFonts w:ascii="Arial" w:hAnsi="Arial" w:cs="Arial"/>
                                <w:color w:val="000000" w:themeColor="text1"/>
                                <w:sz w:val="20"/>
                              </w:rPr>
                              <w:t>requirements</w:t>
                            </w:r>
                            <w:proofErr w:type="gramEnd"/>
                            <w:r w:rsidRPr="00FA68D9">
                              <w:rPr>
                                <w:rFonts w:ascii="Arial" w:hAnsi="Arial" w:cs="Arial"/>
                                <w:color w:val="000000" w:themeColor="text1"/>
                                <w:sz w:val="20"/>
                              </w:rPr>
                              <w:t xml:space="preserve"> </w:t>
                            </w:r>
                          </w:p>
                          <w:p w14:paraId="2C4EC34F" w14:textId="77777777" w:rsidR="00F35996" w:rsidRPr="00FA68D9" w:rsidRDefault="004E0E90"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Our aim is to create </w:t>
                            </w:r>
                            <w:r w:rsidR="00136440" w:rsidRPr="00FA68D9">
                              <w:rPr>
                                <w:rFonts w:ascii="Arial" w:hAnsi="Arial" w:cs="Arial"/>
                                <w:color w:val="000000" w:themeColor="text1"/>
                                <w:sz w:val="20"/>
                              </w:rPr>
                              <w:t xml:space="preserve">a </w:t>
                            </w:r>
                            <w:r w:rsidRPr="00FA68D9">
                              <w:rPr>
                                <w:rFonts w:ascii="Arial" w:hAnsi="Arial" w:cs="Arial"/>
                                <w:color w:val="000000" w:themeColor="text1"/>
                                <w:sz w:val="20"/>
                              </w:rPr>
                              <w:t>work</w:t>
                            </w:r>
                            <w:r w:rsidR="00136440" w:rsidRPr="00FA68D9">
                              <w:rPr>
                                <w:rFonts w:ascii="Arial" w:hAnsi="Arial" w:cs="Arial"/>
                                <w:color w:val="000000" w:themeColor="text1"/>
                                <w:sz w:val="20"/>
                              </w:rPr>
                              <w:t>ing</w:t>
                            </w:r>
                            <w:r w:rsidRPr="00FA68D9">
                              <w:rPr>
                                <w:rFonts w:ascii="Arial" w:hAnsi="Arial" w:cs="Arial"/>
                                <w:color w:val="000000" w:themeColor="text1"/>
                                <w:sz w:val="20"/>
                              </w:rPr>
                              <w:t xml:space="preserve"> environment that </w:t>
                            </w:r>
                            <w:r w:rsidR="00A13D8F" w:rsidRPr="00FA68D9">
                              <w:rPr>
                                <w:rFonts w:ascii="Arial" w:hAnsi="Arial" w:cs="Arial"/>
                                <w:color w:val="000000" w:themeColor="text1"/>
                                <w:sz w:val="20"/>
                              </w:rPr>
                              <w:t xml:space="preserve">supports strategic direction and </w:t>
                            </w:r>
                            <w:r w:rsidRPr="00FA68D9">
                              <w:rPr>
                                <w:rFonts w:ascii="Arial" w:hAnsi="Arial" w:cs="Arial"/>
                                <w:color w:val="000000" w:themeColor="text1"/>
                                <w:sz w:val="20"/>
                              </w:rPr>
                              <w:t xml:space="preserve">promotes </w:t>
                            </w:r>
                            <w:r w:rsidR="00A13D8F" w:rsidRPr="00FA68D9">
                              <w:rPr>
                                <w:rFonts w:ascii="Arial" w:hAnsi="Arial" w:cs="Arial"/>
                                <w:color w:val="000000" w:themeColor="text1"/>
                                <w:sz w:val="20"/>
                              </w:rPr>
                              <w:t>profitable</w:t>
                            </w:r>
                            <w:r w:rsidRPr="00FA68D9">
                              <w:rPr>
                                <w:rFonts w:ascii="Arial" w:hAnsi="Arial" w:cs="Arial"/>
                                <w:color w:val="000000" w:themeColor="text1"/>
                                <w:sz w:val="20"/>
                              </w:rPr>
                              <w:t xml:space="preserve"> </w:t>
                            </w:r>
                            <w:r w:rsidR="00A13D8F" w:rsidRPr="00FA68D9">
                              <w:rPr>
                                <w:rFonts w:ascii="Arial" w:hAnsi="Arial" w:cs="Arial"/>
                                <w:color w:val="000000" w:themeColor="text1"/>
                                <w:sz w:val="20"/>
                              </w:rPr>
                              <w:t>delivery of</w:t>
                            </w:r>
                            <w:r w:rsidRPr="00FA68D9">
                              <w:rPr>
                                <w:rFonts w:ascii="Arial" w:hAnsi="Arial" w:cs="Arial"/>
                                <w:color w:val="000000" w:themeColor="text1"/>
                                <w:sz w:val="20"/>
                              </w:rPr>
                              <w:t xml:space="preserve"> </w:t>
                            </w:r>
                            <w:proofErr w:type="gramStart"/>
                            <w:r w:rsidRPr="00FA68D9">
                              <w:rPr>
                                <w:rFonts w:ascii="Arial" w:hAnsi="Arial" w:cs="Arial"/>
                                <w:color w:val="000000" w:themeColor="text1"/>
                                <w:sz w:val="20"/>
                              </w:rPr>
                              <w:t>high quality</w:t>
                            </w:r>
                            <w:proofErr w:type="gramEnd"/>
                            <w:r w:rsidRPr="00FA68D9">
                              <w:rPr>
                                <w:rFonts w:ascii="Arial" w:hAnsi="Arial" w:cs="Arial"/>
                                <w:color w:val="000000" w:themeColor="text1"/>
                                <w:sz w:val="20"/>
                              </w:rPr>
                              <w:t xml:space="preserve"> products to our customers, maximizing business opportunities where possible whilst identifying internal and external factors influencing the business</w:t>
                            </w:r>
                          </w:p>
                          <w:p w14:paraId="64A78237" w14:textId="77777777" w:rsidR="00A13D8F" w:rsidRPr="00FA68D9" w:rsidRDefault="00A13D8F"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have </w:t>
                            </w:r>
                            <w:r w:rsidR="00136440" w:rsidRPr="00FA68D9">
                              <w:rPr>
                                <w:rFonts w:ascii="Arial" w:hAnsi="Arial" w:cs="Arial"/>
                                <w:color w:val="000000" w:themeColor="text1"/>
                                <w:sz w:val="20"/>
                              </w:rPr>
                              <w:t xml:space="preserve">a </w:t>
                            </w:r>
                            <w:r w:rsidRPr="00FA68D9">
                              <w:rPr>
                                <w:rFonts w:ascii="Arial" w:hAnsi="Arial" w:cs="Arial"/>
                                <w:color w:val="000000" w:themeColor="text1"/>
                                <w:sz w:val="20"/>
                              </w:rPr>
                              <w:t xml:space="preserve">commitment to the protection of </w:t>
                            </w:r>
                            <w:r w:rsidR="00136440" w:rsidRPr="00FA68D9">
                              <w:rPr>
                                <w:rFonts w:ascii="Arial" w:hAnsi="Arial" w:cs="Arial"/>
                                <w:color w:val="000000" w:themeColor="text1"/>
                                <w:sz w:val="20"/>
                              </w:rPr>
                              <w:t xml:space="preserve">the </w:t>
                            </w:r>
                            <w:r w:rsidRPr="00FA68D9">
                              <w:rPr>
                                <w:rFonts w:ascii="Arial" w:hAnsi="Arial" w:cs="Arial"/>
                                <w:color w:val="000000" w:themeColor="text1"/>
                                <w:sz w:val="20"/>
                              </w:rPr>
                              <w:t xml:space="preserve">environment by striving to prevent and minimise our contribution to pollution of land, air and water </w:t>
                            </w:r>
                            <w:r w:rsidR="00756A3F" w:rsidRPr="00FA68D9">
                              <w:rPr>
                                <w:rFonts w:ascii="Arial" w:hAnsi="Arial" w:cs="Arial"/>
                                <w:color w:val="000000" w:themeColor="text1"/>
                                <w:sz w:val="20"/>
                              </w:rPr>
                              <w:t xml:space="preserve">including other specific commitments relevant to the context of our </w:t>
                            </w:r>
                            <w:proofErr w:type="gramStart"/>
                            <w:r w:rsidR="00756A3F" w:rsidRPr="00FA68D9">
                              <w:rPr>
                                <w:rFonts w:ascii="Arial" w:hAnsi="Arial" w:cs="Arial"/>
                                <w:color w:val="000000" w:themeColor="text1"/>
                                <w:sz w:val="20"/>
                              </w:rPr>
                              <w:t>organisation</w:t>
                            </w:r>
                            <w:proofErr w:type="gramEnd"/>
                          </w:p>
                          <w:p w14:paraId="093B73FE" w14:textId="77777777" w:rsidR="00A13D8F" w:rsidRPr="00FA68D9" w:rsidRDefault="00A13D8F"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also commit to protect the environment through effective waste management and efficient use of materials and resources, recycling all materials whenever and wherever </w:t>
                            </w:r>
                            <w:proofErr w:type="gramStart"/>
                            <w:r w:rsidRPr="00FA68D9">
                              <w:rPr>
                                <w:rFonts w:ascii="Arial" w:hAnsi="Arial" w:cs="Arial"/>
                                <w:color w:val="000000" w:themeColor="text1"/>
                                <w:sz w:val="20"/>
                              </w:rPr>
                              <w:t>possible</w:t>
                            </w:r>
                            <w:proofErr w:type="gramEnd"/>
                            <w:r w:rsidRPr="00FA68D9">
                              <w:rPr>
                                <w:rFonts w:ascii="Arial" w:hAnsi="Arial" w:cs="Arial"/>
                                <w:color w:val="000000" w:themeColor="text1"/>
                                <w:sz w:val="20"/>
                              </w:rPr>
                              <w:t xml:space="preserve"> </w:t>
                            </w:r>
                          </w:p>
                          <w:p w14:paraId="48DD7BFD" w14:textId="77777777" w:rsidR="004E0E90" w:rsidRPr="00FA68D9" w:rsidRDefault="004E0E90"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aim to </w:t>
                            </w:r>
                            <w:r w:rsidR="00340C3C" w:rsidRPr="00FA68D9">
                              <w:rPr>
                                <w:rFonts w:ascii="Arial" w:hAnsi="Arial" w:cs="Arial"/>
                                <w:color w:val="000000" w:themeColor="text1"/>
                                <w:sz w:val="20"/>
                              </w:rPr>
                              <w:t xml:space="preserve">continually improve </w:t>
                            </w:r>
                            <w:r w:rsidRPr="00FA68D9">
                              <w:rPr>
                                <w:rFonts w:ascii="Arial" w:hAnsi="Arial" w:cs="Arial"/>
                                <w:color w:val="000000" w:themeColor="text1"/>
                                <w:sz w:val="20"/>
                              </w:rPr>
                              <w:t xml:space="preserve">quality and environmental </w:t>
                            </w:r>
                            <w:r w:rsidR="00756A3F" w:rsidRPr="00FA68D9">
                              <w:rPr>
                                <w:rFonts w:ascii="Arial" w:hAnsi="Arial" w:cs="Arial"/>
                                <w:color w:val="000000" w:themeColor="text1"/>
                                <w:sz w:val="20"/>
                              </w:rPr>
                              <w:t>system standards</w:t>
                            </w:r>
                            <w:r w:rsidRPr="00FA68D9">
                              <w:rPr>
                                <w:rFonts w:ascii="Arial" w:hAnsi="Arial" w:cs="Arial"/>
                                <w:color w:val="000000" w:themeColor="text1"/>
                                <w:sz w:val="20"/>
                              </w:rPr>
                              <w:t xml:space="preserve"> </w:t>
                            </w:r>
                            <w:r w:rsidRPr="00FA68D9">
                              <w:rPr>
                                <w:rFonts w:ascii="Arial" w:hAnsi="Arial" w:cs="Arial"/>
                                <w:sz w:val="20"/>
                              </w:rPr>
                              <w:t xml:space="preserve">expected from customers by developing positive attitudes throughout operations </w:t>
                            </w:r>
                            <w:r w:rsidR="00756A3F" w:rsidRPr="00FA68D9">
                              <w:rPr>
                                <w:rFonts w:ascii="Arial" w:hAnsi="Arial" w:cs="Arial"/>
                                <w:sz w:val="20"/>
                              </w:rPr>
                              <w:t xml:space="preserve">in order to achieve </w:t>
                            </w:r>
                            <w:r w:rsidR="00C0717B" w:rsidRPr="00FA68D9">
                              <w:rPr>
                                <w:rFonts w:ascii="Arial" w:hAnsi="Arial" w:cs="Arial"/>
                                <w:sz w:val="20"/>
                              </w:rPr>
                              <w:t>enhance</w:t>
                            </w:r>
                            <w:r w:rsidR="00756A3F" w:rsidRPr="00FA68D9">
                              <w:rPr>
                                <w:rFonts w:ascii="Arial" w:hAnsi="Arial" w:cs="Arial"/>
                                <w:sz w:val="20"/>
                              </w:rPr>
                              <w:t>d</w:t>
                            </w:r>
                            <w:r w:rsidR="00C0717B" w:rsidRPr="00FA68D9">
                              <w:rPr>
                                <w:rFonts w:ascii="Arial" w:hAnsi="Arial" w:cs="Arial"/>
                                <w:sz w:val="20"/>
                              </w:rPr>
                              <w:t xml:space="preserve"> </w:t>
                            </w:r>
                            <w:r w:rsidR="00562E7C" w:rsidRPr="00FA68D9">
                              <w:rPr>
                                <w:rFonts w:ascii="Arial" w:hAnsi="Arial" w:cs="Arial"/>
                                <w:sz w:val="20"/>
                              </w:rPr>
                              <w:t>q</w:t>
                            </w:r>
                            <w:r w:rsidRPr="00FA68D9">
                              <w:rPr>
                                <w:rFonts w:ascii="Arial" w:hAnsi="Arial" w:cs="Arial"/>
                                <w:sz w:val="20"/>
                              </w:rPr>
                              <w:t xml:space="preserve">uality </w:t>
                            </w:r>
                            <w:r w:rsidR="00562E7C" w:rsidRPr="00FA68D9">
                              <w:rPr>
                                <w:rFonts w:ascii="Arial" w:hAnsi="Arial" w:cs="Arial"/>
                                <w:sz w:val="20"/>
                              </w:rPr>
                              <w:t xml:space="preserve">and environmental performance </w:t>
                            </w:r>
                            <w:r w:rsidR="00A13D8F" w:rsidRPr="00FA68D9">
                              <w:rPr>
                                <w:rFonts w:ascii="Arial" w:hAnsi="Arial" w:cs="Arial"/>
                                <w:sz w:val="20"/>
                              </w:rPr>
                              <w:t xml:space="preserve">through </w:t>
                            </w:r>
                            <w:r w:rsidR="00562E7C" w:rsidRPr="00FA68D9">
                              <w:rPr>
                                <w:rFonts w:ascii="Arial" w:hAnsi="Arial" w:cs="Arial"/>
                                <w:sz w:val="20"/>
                              </w:rPr>
                              <w:t xml:space="preserve">our team of employees, external providers and management system </w:t>
                            </w:r>
                            <w:proofErr w:type="gramStart"/>
                            <w:r w:rsidR="00562E7C" w:rsidRPr="00FA68D9">
                              <w:rPr>
                                <w:rFonts w:ascii="Arial" w:hAnsi="Arial" w:cs="Arial"/>
                                <w:sz w:val="20"/>
                              </w:rPr>
                              <w:t>standards</w:t>
                            </w:r>
                            <w:proofErr w:type="gramEnd"/>
                          </w:p>
                          <w:p w14:paraId="73EA72E5" w14:textId="77777777" w:rsidR="007022D6" w:rsidRPr="00FA68D9" w:rsidRDefault="00845A7B" w:rsidP="00A13D8F">
                            <w:pPr>
                              <w:pStyle w:val="BodyText"/>
                              <w:numPr>
                                <w:ilvl w:val="0"/>
                                <w:numId w:val="1"/>
                              </w:numPr>
                              <w:rPr>
                                <w:rFonts w:ascii="Arial" w:hAnsi="Arial" w:cs="Arial"/>
                                <w:color w:val="000000" w:themeColor="text1"/>
                                <w:sz w:val="20"/>
                              </w:rPr>
                            </w:pPr>
                            <w:r w:rsidRPr="00FA68D9">
                              <w:rPr>
                                <w:rFonts w:ascii="Arial" w:hAnsi="Arial" w:cs="Arial"/>
                                <w:sz w:val="20"/>
                              </w:rPr>
                              <w:t xml:space="preserve">It is </w:t>
                            </w:r>
                            <w:r w:rsidR="00A13D8F" w:rsidRPr="00FA68D9">
                              <w:rPr>
                                <w:rFonts w:ascii="Arial" w:hAnsi="Arial" w:cs="Arial"/>
                                <w:sz w:val="20"/>
                              </w:rPr>
                              <w:t xml:space="preserve">also </w:t>
                            </w:r>
                            <w:r w:rsidRPr="00FA68D9">
                              <w:rPr>
                                <w:rFonts w:ascii="Arial" w:hAnsi="Arial" w:cs="Arial"/>
                                <w:sz w:val="20"/>
                              </w:rPr>
                              <w:t xml:space="preserve">our </w:t>
                            </w:r>
                            <w:r w:rsidR="00A13D8F" w:rsidRPr="00FA68D9">
                              <w:rPr>
                                <w:rFonts w:ascii="Arial" w:hAnsi="Arial" w:cs="Arial"/>
                                <w:sz w:val="20"/>
                              </w:rPr>
                              <w:t>aim</w:t>
                            </w:r>
                            <w:r w:rsidRPr="00FA68D9">
                              <w:rPr>
                                <w:rFonts w:ascii="Arial" w:hAnsi="Arial" w:cs="Arial"/>
                                <w:sz w:val="20"/>
                              </w:rPr>
                              <w:t xml:space="preserve"> to continually pursue a professional </w:t>
                            </w:r>
                            <w:proofErr w:type="gramStart"/>
                            <w:r w:rsidRPr="00FA68D9">
                              <w:rPr>
                                <w:rFonts w:ascii="Arial" w:hAnsi="Arial" w:cs="Arial"/>
                                <w:sz w:val="20"/>
                              </w:rPr>
                              <w:t>value added</w:t>
                            </w:r>
                            <w:proofErr w:type="gramEnd"/>
                            <w:r w:rsidRPr="00FA68D9">
                              <w:rPr>
                                <w:rFonts w:ascii="Arial" w:hAnsi="Arial" w:cs="Arial"/>
                                <w:sz w:val="20"/>
                              </w:rPr>
                              <w:t xml:space="preserve"> concept and maintain efficient</w:t>
                            </w:r>
                            <w:r w:rsidR="007022D6" w:rsidRPr="00FA68D9">
                              <w:rPr>
                                <w:rFonts w:ascii="Arial" w:hAnsi="Arial" w:cs="Arial"/>
                                <w:sz w:val="20"/>
                              </w:rPr>
                              <w:t xml:space="preserve"> and effective</w:t>
                            </w:r>
                            <w:r w:rsidRPr="00FA68D9">
                              <w:rPr>
                                <w:rFonts w:ascii="Arial" w:hAnsi="Arial" w:cs="Arial"/>
                                <w:sz w:val="20"/>
                              </w:rPr>
                              <w:t xml:space="preserve"> operational control within the </w:t>
                            </w:r>
                            <w:r w:rsidR="007022D6" w:rsidRPr="00FA68D9">
                              <w:rPr>
                                <w:rFonts w:ascii="Arial" w:hAnsi="Arial" w:cs="Arial"/>
                                <w:sz w:val="20"/>
                              </w:rPr>
                              <w:t>business</w:t>
                            </w:r>
                            <w:r w:rsidR="00A13D8F" w:rsidRPr="00FA68D9">
                              <w:rPr>
                                <w:rFonts w:ascii="Arial" w:hAnsi="Arial" w:cs="Arial"/>
                                <w:sz w:val="20"/>
                              </w:rPr>
                              <w:t>, ensuring continual communication and promotion of the highest standards throughout our operational activities</w:t>
                            </w:r>
                          </w:p>
                          <w:p w14:paraId="0446C12B" w14:textId="77777777" w:rsidR="00845A7B" w:rsidRPr="00FA68D9" w:rsidRDefault="00845A7B" w:rsidP="00845A7B">
                            <w:pPr>
                              <w:pStyle w:val="BodyText"/>
                              <w:rPr>
                                <w:rFonts w:ascii="Arial" w:hAnsi="Arial" w:cs="Arial"/>
                                <w:sz w:val="20"/>
                              </w:rPr>
                            </w:pPr>
                          </w:p>
                          <w:p w14:paraId="296D3968" w14:textId="77777777" w:rsidR="00F177C4" w:rsidRPr="00FA68D9" w:rsidRDefault="00F177C4" w:rsidP="00845A7B">
                            <w:pPr>
                              <w:pStyle w:val="BodyText"/>
                              <w:rPr>
                                <w:rFonts w:ascii="Arial" w:hAnsi="Arial" w:cs="Arial"/>
                                <w:sz w:val="20"/>
                              </w:rPr>
                            </w:pPr>
                            <w:r w:rsidRPr="00FA68D9">
                              <w:rPr>
                                <w:rFonts w:ascii="Arial" w:hAnsi="Arial" w:cs="Arial"/>
                                <w:sz w:val="20"/>
                              </w:rPr>
                              <w:t xml:space="preserve">As a team </w:t>
                            </w:r>
                            <w:r w:rsidR="001C69A0" w:rsidRPr="00FA68D9">
                              <w:rPr>
                                <w:rFonts w:ascii="Arial" w:hAnsi="Arial" w:cs="Arial"/>
                                <w:sz w:val="20"/>
                              </w:rPr>
                              <w:t>SciQuip</w:t>
                            </w:r>
                            <w:r w:rsidR="00845A7B" w:rsidRPr="00FA68D9">
                              <w:rPr>
                                <w:rFonts w:ascii="Arial" w:hAnsi="Arial" w:cs="Arial"/>
                                <w:sz w:val="20"/>
                              </w:rPr>
                              <w:t xml:space="preserve"> </w:t>
                            </w:r>
                            <w:r w:rsidR="001A703F" w:rsidRPr="00FA68D9">
                              <w:rPr>
                                <w:rFonts w:ascii="Arial" w:hAnsi="Arial" w:cs="Arial"/>
                                <w:sz w:val="20"/>
                              </w:rPr>
                              <w:t>is</w:t>
                            </w:r>
                            <w:r w:rsidR="00845A7B" w:rsidRPr="00FA68D9">
                              <w:rPr>
                                <w:rFonts w:ascii="Arial" w:hAnsi="Arial" w:cs="Arial"/>
                                <w:sz w:val="20"/>
                              </w:rPr>
                              <w:t xml:space="preserve"> committed to this policy and convinced it will lead to increased </w:t>
                            </w:r>
                            <w:r w:rsidR="001A703F" w:rsidRPr="00FA68D9">
                              <w:rPr>
                                <w:rFonts w:ascii="Arial" w:hAnsi="Arial" w:cs="Arial"/>
                                <w:sz w:val="20"/>
                              </w:rPr>
                              <w:t>standards</w:t>
                            </w:r>
                            <w:r w:rsidR="00845A7B" w:rsidRPr="00FA68D9">
                              <w:rPr>
                                <w:rFonts w:ascii="Arial" w:hAnsi="Arial" w:cs="Arial"/>
                                <w:sz w:val="20"/>
                              </w:rPr>
                              <w:t xml:space="preserve"> and accomplishments within the business.</w:t>
                            </w:r>
                            <w:r w:rsidRPr="00FA68D9">
                              <w:rPr>
                                <w:rFonts w:ascii="Arial" w:hAnsi="Arial" w:cs="Arial"/>
                                <w:sz w:val="20"/>
                              </w:rPr>
                              <w:t xml:space="preserve"> All staff are aware of their responsibilities within our management system and are committed to its future success.</w:t>
                            </w:r>
                          </w:p>
                          <w:p w14:paraId="5E4019C1" w14:textId="77777777" w:rsidR="00FD7334" w:rsidRPr="00FA68D9" w:rsidRDefault="00FD7334" w:rsidP="00845A7B">
                            <w:pPr>
                              <w:pStyle w:val="BodyText"/>
                              <w:rPr>
                                <w:sz w:val="20"/>
                              </w:rPr>
                            </w:pPr>
                            <w:r w:rsidRPr="00FA68D9">
                              <w:rPr>
                                <w:sz w:val="20"/>
                              </w:rPr>
                              <w:t xml:space="preserve"> </w:t>
                            </w:r>
                          </w:p>
                          <w:p w14:paraId="5C28EC2F" w14:textId="77777777" w:rsidR="00845A7B" w:rsidRPr="00FA68D9" w:rsidRDefault="00F177C4" w:rsidP="00845A7B">
                            <w:pPr>
                              <w:pStyle w:val="BodyText"/>
                              <w:rPr>
                                <w:rFonts w:ascii="Arial" w:hAnsi="Arial" w:cs="Arial"/>
                                <w:sz w:val="20"/>
                              </w:rPr>
                            </w:pPr>
                            <w:r w:rsidRPr="00FA68D9">
                              <w:rPr>
                                <w:rFonts w:ascii="Arial" w:hAnsi="Arial" w:cs="Arial"/>
                                <w:sz w:val="20"/>
                              </w:rPr>
                              <w:t>This policy will be available to our interested parties where appropriate.</w:t>
                            </w:r>
                          </w:p>
                          <w:p w14:paraId="28F9B692" w14:textId="489B13D7" w:rsidR="00845A7B" w:rsidRPr="00FA68D9" w:rsidRDefault="00845A7B" w:rsidP="00845A7B">
                            <w:pPr>
                              <w:pStyle w:val="BodyText"/>
                              <w:rPr>
                                <w:rFonts w:ascii="Arial" w:hAnsi="Arial" w:cs="Arial"/>
                                <w:sz w:val="20"/>
                              </w:rPr>
                            </w:pPr>
                          </w:p>
                          <w:p w14:paraId="1A8E90B3" w14:textId="77777777" w:rsidR="009050C2" w:rsidRPr="009050C2" w:rsidRDefault="009050C2" w:rsidP="009050C2">
                            <w:pPr>
                              <w:jc w:val="both"/>
                              <w:rPr>
                                <w:rFonts w:ascii="Arial" w:hAnsi="Arial" w:cs="Arial"/>
                              </w:rPr>
                            </w:pPr>
                            <w:r w:rsidRPr="009050C2">
                              <w:rPr>
                                <w:rFonts w:ascii="Arial" w:hAnsi="Arial" w:cs="Arial"/>
                              </w:rPr>
                              <w:t>Signed</w:t>
                            </w:r>
                          </w:p>
                          <w:p w14:paraId="3A39A0F1" w14:textId="77777777" w:rsidR="009050C2" w:rsidRDefault="009050C2" w:rsidP="009050C2">
                            <w:pPr>
                              <w:rPr>
                                <w:rFonts w:ascii="Arial" w:hAnsi="Arial" w:cs="Arial"/>
                              </w:rPr>
                            </w:pPr>
                            <w:r>
                              <w:rPr>
                                <w:noProof/>
                              </w:rPr>
                              <w:drawing>
                                <wp:inline distT="0" distB="0" distL="0" distR="0" wp14:anchorId="59E22E76" wp14:editId="551D3CD5">
                                  <wp:extent cx="1820545" cy="678180"/>
                                  <wp:effectExtent l="0" t="0" r="8255" b="7620"/>
                                  <wp:docPr id="2095771258" name="Picture 2095771258"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771258" name="Picture 2095771258" descr="A close-up of a signatur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4852" b="-2970"/>
                                          <a:stretch/>
                                        </pic:blipFill>
                                        <pic:spPr bwMode="auto">
                                          <a:xfrm>
                                            <a:off x="0" y="0"/>
                                            <a:ext cx="1853616" cy="690499"/>
                                          </a:xfrm>
                                          <a:prstGeom prst="rect">
                                            <a:avLst/>
                                          </a:prstGeom>
                                          <a:noFill/>
                                          <a:ln>
                                            <a:noFill/>
                                          </a:ln>
                                          <a:extLst>
                                            <a:ext uri="{53640926-AAD7-44D8-BBD7-CCE9431645EC}">
                                              <a14:shadowObscured xmlns:a14="http://schemas.microsoft.com/office/drawing/2010/main"/>
                                            </a:ext>
                                          </a:extLst>
                                        </pic:spPr>
                                      </pic:pic>
                                    </a:graphicData>
                                  </a:graphic>
                                </wp:inline>
                              </w:drawing>
                            </w:r>
                          </w:p>
                          <w:p w14:paraId="3F847B82" w14:textId="77777777" w:rsidR="009050C2" w:rsidRDefault="009050C2" w:rsidP="009050C2">
                            <w:pPr>
                              <w:rPr>
                                <w:rFonts w:ascii="Arial" w:hAnsi="Arial" w:cs="Arial"/>
                              </w:rPr>
                            </w:pPr>
                            <w:r w:rsidRPr="009050C2">
                              <w:rPr>
                                <w:rFonts w:ascii="Arial" w:hAnsi="Arial" w:cs="Arial"/>
                              </w:rPr>
                              <w:t>Justyna Potorska</w:t>
                            </w:r>
                          </w:p>
                          <w:p w14:paraId="42B94D95" w14:textId="242BCDD7" w:rsidR="009050C2" w:rsidRPr="009050C2" w:rsidRDefault="009050C2" w:rsidP="009050C2">
                            <w:pPr>
                              <w:rPr>
                                <w:sz w:val="24"/>
                                <w:szCs w:val="24"/>
                              </w:rPr>
                            </w:pPr>
                            <w:r w:rsidRPr="009050C2">
                              <w:rPr>
                                <w:rFonts w:ascii="Arial" w:hAnsi="Arial" w:cs="Arial"/>
                                <w:b/>
                                <w:bCs/>
                              </w:rPr>
                              <w:t>Head of Operations</w:t>
                            </w:r>
                          </w:p>
                          <w:p w14:paraId="5C579E79" w14:textId="77777777" w:rsidR="00D33A80" w:rsidRPr="009C4A17" w:rsidRDefault="00D33A80" w:rsidP="00845A7B">
                            <w:pPr>
                              <w:pStyle w:val="BodyText"/>
                              <w:rPr>
                                <w:rFonts w:ascii="Arial" w:hAnsi="Arial" w:cs="Arial"/>
                                <w:sz w:val="18"/>
                                <w:szCs w:val="18"/>
                              </w:rPr>
                            </w:pPr>
                          </w:p>
                          <w:p w14:paraId="4537E8AE" w14:textId="77777777" w:rsidR="00C37876" w:rsidRDefault="00C37876" w:rsidP="00751AFB">
                            <w:pPr>
                              <w:rPr>
                                <w:rFonts w:ascii="Arial" w:hAnsi="Arial" w:cs="Arial"/>
                                <w:sz w:val="22"/>
                                <w:szCs w:val="22"/>
                              </w:rPr>
                            </w:pPr>
                          </w:p>
                          <w:p w14:paraId="0CE633A1" w14:textId="77777777" w:rsidR="00C37876" w:rsidRDefault="00C37876" w:rsidP="00751AFB">
                            <w:pPr>
                              <w:rPr>
                                <w:rFonts w:ascii="Arial" w:hAnsi="Arial" w:cs="Arial"/>
                                <w:sz w:val="22"/>
                                <w:szCs w:val="22"/>
                              </w:rPr>
                            </w:pPr>
                          </w:p>
                          <w:p w14:paraId="765767D9" w14:textId="77777777" w:rsidR="00B46396" w:rsidRDefault="00B46396" w:rsidP="00751AFB">
                            <w:pPr>
                              <w:rPr>
                                <w:rFonts w:ascii="Arial" w:hAnsi="Arial" w:cs="Arial"/>
                                <w:sz w:val="22"/>
                                <w:szCs w:val="22"/>
                              </w:rPr>
                            </w:pPr>
                          </w:p>
                          <w:p w14:paraId="1237F129" w14:textId="77777777" w:rsidR="003631A3" w:rsidRPr="003A59E8" w:rsidRDefault="003631A3" w:rsidP="003A59E8">
                            <w:pPr>
                              <w:jc w:val="cente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77D06" id="_x0000_t202" coordsize="21600,21600" o:spt="202" path="m,l,21600r21600,l21600,xe">
                <v:stroke joinstyle="miter"/>
                <v:path gradientshapeok="t" o:connecttype="rect"/>
              </v:shapetype>
              <v:shape id="Text Box 2" o:spid="_x0000_s1026" type="#_x0000_t202" style="position:absolute;margin-left:-58.5pt;margin-top:-48.75pt;width:531pt;height:7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" fillcolor="white [3201]" strokecolor="#1f497d [3215]" strokeweight="2pt">
                <v:textbox>
                  <w:txbxContent>
                    <w:p w14:paraId="67714418" w14:textId="77777777" w:rsidR="00845A7B" w:rsidRPr="00114758" w:rsidRDefault="00114758" w:rsidP="008E4C7C">
                      <w:pPr>
                        <w:jc w:val="right"/>
                      </w:pPr>
                      <w:permStart w:id="676471130" w:edGrp="everyone"/>
                      <w:r w:rsidRPr="001C69A0">
                        <w:rPr>
                          <w:noProof/>
                          <w:lang w:eastAsia="en-GB"/>
                        </w:rPr>
                        <w:drawing>
                          <wp:inline distT="0" distB="0" distL="0" distR="0" wp14:anchorId="363C7A9A" wp14:editId="493823FC">
                            <wp:extent cx="1026258" cy="838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916" cy="837104"/>
                                    </a:xfrm>
                                    <a:prstGeom prst="rect">
                                      <a:avLst/>
                                    </a:prstGeom>
                                    <a:noFill/>
                                    <a:ln>
                                      <a:noFill/>
                                    </a:ln>
                                  </pic:spPr>
                                </pic:pic>
                              </a:graphicData>
                            </a:graphic>
                          </wp:inline>
                        </w:drawing>
                      </w:r>
                      <w:permEnd w:id="676471130"/>
                    </w:p>
                    <w:p w14:paraId="7F4E3A7C" w14:textId="77777777" w:rsidR="00845A7B" w:rsidRPr="00784597" w:rsidRDefault="00114758" w:rsidP="00114758">
                      <w:pPr>
                        <w:pStyle w:val="BodyText"/>
                        <w:spacing w:before="240" w:line="276" w:lineRule="auto"/>
                        <w:jc w:val="center"/>
                        <w:rPr>
                          <w:rFonts w:ascii="Arial" w:hAnsi="Arial" w:cs="Arial"/>
                          <w:b/>
                          <w:color w:val="244061" w:themeColor="accent1" w:themeShade="80"/>
                          <w:sz w:val="32"/>
                          <w:szCs w:val="32"/>
                        </w:rPr>
                      </w:pPr>
                      <w:r w:rsidRPr="00784597">
                        <w:rPr>
                          <w:rFonts w:ascii="Arial" w:hAnsi="Arial" w:cs="Arial"/>
                          <w:b/>
                          <w:color w:val="244061" w:themeColor="accent1" w:themeShade="80"/>
                          <w:sz w:val="32"/>
                          <w:szCs w:val="32"/>
                        </w:rPr>
                        <w:t xml:space="preserve">Quality and Environmental </w:t>
                      </w:r>
                      <w:r w:rsidR="00136440" w:rsidRPr="00784597">
                        <w:rPr>
                          <w:rFonts w:ascii="Arial" w:hAnsi="Arial" w:cs="Arial"/>
                          <w:b/>
                          <w:color w:val="244061" w:themeColor="accent1" w:themeShade="80"/>
                          <w:sz w:val="32"/>
                          <w:szCs w:val="32"/>
                        </w:rPr>
                        <w:t xml:space="preserve">Policy </w:t>
                      </w:r>
                      <w:r w:rsidRPr="00784597">
                        <w:rPr>
                          <w:rFonts w:ascii="Arial" w:hAnsi="Arial" w:cs="Arial"/>
                          <w:b/>
                          <w:color w:val="244061" w:themeColor="accent1" w:themeShade="80"/>
                          <w:sz w:val="32"/>
                          <w:szCs w:val="32"/>
                        </w:rPr>
                        <w:t>Statement</w:t>
                      </w:r>
                    </w:p>
                    <w:p w14:paraId="7726AB38" w14:textId="77777777" w:rsidR="00114758" w:rsidRPr="00FA68D9" w:rsidRDefault="00114758" w:rsidP="00114758">
                      <w:pPr>
                        <w:pStyle w:val="BodyText"/>
                        <w:spacing w:line="276" w:lineRule="auto"/>
                        <w:jc w:val="center"/>
                        <w:rPr>
                          <w:rFonts w:ascii="Arial" w:hAnsi="Arial" w:cs="Arial"/>
                          <w:b/>
                          <w:color w:val="244061" w:themeColor="accent1" w:themeShade="80"/>
                          <w:sz w:val="22"/>
                          <w:szCs w:val="22"/>
                        </w:rPr>
                      </w:pPr>
                      <w:r w:rsidRPr="00FA68D9">
                        <w:rPr>
                          <w:rFonts w:ascii="Arial" w:hAnsi="Arial" w:cs="Arial"/>
                          <w:b/>
                          <w:color w:val="244061" w:themeColor="accent1" w:themeShade="80"/>
                          <w:sz w:val="22"/>
                          <w:szCs w:val="22"/>
                        </w:rPr>
                        <w:t>ISO 9001:2015, ISO 14001:2015</w:t>
                      </w:r>
                    </w:p>
                    <w:p w14:paraId="21836D12" w14:textId="77777777" w:rsidR="00114758" w:rsidRPr="00FA68D9" w:rsidRDefault="00114758" w:rsidP="00114758">
                      <w:pPr>
                        <w:pStyle w:val="BodyText"/>
                        <w:spacing w:after="240" w:line="276" w:lineRule="auto"/>
                        <w:jc w:val="center"/>
                        <w:rPr>
                          <w:rFonts w:ascii="Arial" w:hAnsi="Arial" w:cs="Arial"/>
                          <w:b/>
                          <w:color w:val="244061" w:themeColor="accent1" w:themeShade="80"/>
                          <w:sz w:val="22"/>
                          <w:szCs w:val="22"/>
                        </w:rPr>
                      </w:pPr>
                      <w:r w:rsidRPr="00FA68D9">
                        <w:rPr>
                          <w:rFonts w:ascii="Arial" w:hAnsi="Arial" w:cs="Arial"/>
                          <w:b/>
                          <w:color w:val="244061" w:themeColor="accent1" w:themeShade="80"/>
                          <w:sz w:val="22"/>
                          <w:szCs w:val="22"/>
                        </w:rPr>
                        <w:t>Integrated Management System Standard</w:t>
                      </w:r>
                    </w:p>
                    <w:p w14:paraId="18DC5FC6" w14:textId="77777777" w:rsidR="009050C2" w:rsidRDefault="00FA68D9" w:rsidP="009050C2">
                      <w:pPr>
                        <w:rPr>
                          <w:rFonts w:ascii="Arial" w:hAnsi="Arial" w:cs="Arial"/>
                          <w:b/>
                          <w:bCs/>
                        </w:rPr>
                      </w:pPr>
                      <w:r w:rsidRPr="009050C2">
                        <w:rPr>
                          <w:rFonts w:ascii="Arial" w:hAnsi="Arial" w:cs="Arial"/>
                          <w:b/>
                          <w:bCs/>
                        </w:rPr>
                        <w:t xml:space="preserve">Strategic Direction </w:t>
                      </w:r>
                    </w:p>
                    <w:p w14:paraId="7646400F" w14:textId="77777777" w:rsidR="009050C2" w:rsidRPr="009050C2" w:rsidRDefault="009050C2" w:rsidP="009050C2">
                      <w:pPr>
                        <w:rPr>
                          <w:rFonts w:ascii="Arial" w:hAnsi="Arial" w:cs="Arial"/>
                          <w:b/>
                          <w:bCs/>
                        </w:rPr>
                      </w:pPr>
                    </w:p>
                    <w:p w14:paraId="6527FA77" w14:textId="1E21FC65" w:rsidR="00FA68D9" w:rsidRDefault="00FA68D9" w:rsidP="009050C2">
                      <w:pPr>
                        <w:rPr>
                          <w:rFonts w:ascii="Arial" w:hAnsi="Arial" w:cs="Arial"/>
                        </w:rPr>
                      </w:pPr>
                      <w:r w:rsidRPr="009050C2">
                        <w:rPr>
                          <w:rFonts w:ascii="Arial" w:hAnsi="Arial" w:cs="Arial"/>
                        </w:rPr>
                        <w:t xml:space="preserve">SciQuip serves its customers in a sustainable and responsible manner to establish itself as a leading supplier of laboratory equipment within the UK, continuing to develop new routes to market and to enhance value for both its customers and employees by developing sustainability in </w:t>
                      </w:r>
                      <w:proofErr w:type="gramStart"/>
                      <w:r w:rsidRPr="009050C2">
                        <w:rPr>
                          <w:rFonts w:ascii="Arial" w:hAnsi="Arial" w:cs="Arial"/>
                        </w:rPr>
                        <w:t>Science</w:t>
                      </w:r>
                      <w:proofErr w:type="gramEnd"/>
                      <w:r w:rsidRPr="009050C2">
                        <w:rPr>
                          <w:rFonts w:ascii="Arial" w:hAnsi="Arial" w:cs="Arial"/>
                        </w:rPr>
                        <w:t>.</w:t>
                      </w:r>
                    </w:p>
                    <w:p w14:paraId="49E10D02" w14:textId="77777777" w:rsidR="009050C2" w:rsidRPr="009050C2" w:rsidRDefault="009050C2" w:rsidP="009050C2">
                      <w:pPr>
                        <w:rPr>
                          <w:rFonts w:ascii="Arial" w:hAnsi="Arial" w:cs="Arial"/>
                        </w:rPr>
                      </w:pPr>
                    </w:p>
                    <w:p w14:paraId="49C09A65" w14:textId="77777777" w:rsidR="00114758" w:rsidRDefault="00114758" w:rsidP="009050C2">
                      <w:pPr>
                        <w:rPr>
                          <w:rFonts w:ascii="Arial" w:hAnsi="Arial" w:cs="Arial"/>
                          <w:b/>
                          <w:bCs/>
                          <w:color w:val="000000" w:themeColor="text1"/>
                        </w:rPr>
                      </w:pPr>
                      <w:r w:rsidRPr="009050C2">
                        <w:rPr>
                          <w:rFonts w:ascii="Arial" w:hAnsi="Arial" w:cs="Arial"/>
                          <w:b/>
                          <w:bCs/>
                          <w:color w:val="000000" w:themeColor="text1"/>
                        </w:rPr>
                        <w:t>Scope and Context of the Organisation</w:t>
                      </w:r>
                    </w:p>
                    <w:p w14:paraId="2AA07BCD" w14:textId="77777777" w:rsidR="009050C2" w:rsidRPr="009050C2" w:rsidRDefault="009050C2" w:rsidP="009050C2">
                      <w:pPr>
                        <w:rPr>
                          <w:rFonts w:ascii="Arial" w:hAnsi="Arial" w:cs="Arial"/>
                          <w:b/>
                          <w:bCs/>
                          <w:color w:val="244061" w:themeColor="accent1" w:themeShade="80"/>
                        </w:rPr>
                      </w:pPr>
                    </w:p>
                    <w:p w14:paraId="7CEFF57F" w14:textId="77777777" w:rsidR="00CB3980" w:rsidRPr="009050C2" w:rsidRDefault="00CB3980" w:rsidP="009050C2">
                      <w:pPr>
                        <w:rPr>
                          <w:rFonts w:ascii="Arial" w:hAnsi="Arial" w:cs="Arial"/>
                        </w:rPr>
                      </w:pPr>
                      <w:r w:rsidRPr="009050C2">
                        <w:rPr>
                          <w:rFonts w:ascii="Arial" w:hAnsi="Arial" w:cs="Arial"/>
                        </w:rPr>
                        <w:t xml:space="preserve">SciQuip Limited was founded in 2001 and has developed into </w:t>
                      </w:r>
                      <w:r w:rsidR="004B7DBA" w:rsidRPr="009050C2">
                        <w:rPr>
                          <w:rFonts w:ascii="Arial" w:hAnsi="Arial" w:cs="Arial"/>
                        </w:rPr>
                        <w:t>the</w:t>
                      </w:r>
                      <w:r w:rsidR="00136440" w:rsidRPr="009050C2">
                        <w:rPr>
                          <w:rFonts w:ascii="Arial" w:hAnsi="Arial" w:cs="Arial"/>
                        </w:rPr>
                        <w:t xml:space="preserve"> </w:t>
                      </w:r>
                      <w:r w:rsidRPr="009050C2">
                        <w:rPr>
                          <w:rFonts w:ascii="Arial" w:hAnsi="Arial" w:cs="Arial"/>
                        </w:rPr>
                        <w:t>highly efficient, quality and environmental</w:t>
                      </w:r>
                      <w:r w:rsidR="00136440" w:rsidRPr="009050C2">
                        <w:rPr>
                          <w:rFonts w:ascii="Arial" w:hAnsi="Arial" w:cs="Arial"/>
                        </w:rPr>
                        <w:t>ly</w:t>
                      </w:r>
                      <w:r w:rsidRPr="009050C2">
                        <w:rPr>
                          <w:rFonts w:ascii="Arial" w:hAnsi="Arial" w:cs="Arial"/>
                        </w:rPr>
                        <w:t xml:space="preserve"> conscious company </w:t>
                      </w:r>
                      <w:r w:rsidR="00136440" w:rsidRPr="009050C2">
                        <w:rPr>
                          <w:rFonts w:ascii="Arial" w:hAnsi="Arial" w:cs="Arial"/>
                        </w:rPr>
                        <w:t xml:space="preserve">that </w:t>
                      </w:r>
                      <w:r w:rsidRPr="009050C2">
                        <w:rPr>
                          <w:rFonts w:ascii="Arial" w:hAnsi="Arial" w:cs="Arial"/>
                        </w:rPr>
                        <w:t xml:space="preserve">it is today. We are </w:t>
                      </w:r>
                      <w:r w:rsidR="00136440" w:rsidRPr="009050C2">
                        <w:rPr>
                          <w:rFonts w:ascii="Arial" w:hAnsi="Arial" w:cs="Arial"/>
                        </w:rPr>
                        <w:t xml:space="preserve">a </w:t>
                      </w:r>
                      <w:r w:rsidRPr="009050C2">
                        <w:rPr>
                          <w:rFonts w:ascii="Arial" w:hAnsi="Arial" w:cs="Arial"/>
                        </w:rPr>
                        <w:t>leadin</w:t>
                      </w:r>
                      <w:r w:rsidR="00136440" w:rsidRPr="009050C2">
                        <w:rPr>
                          <w:rFonts w:ascii="Arial" w:hAnsi="Arial" w:cs="Arial"/>
                        </w:rPr>
                        <w:t>g supplier of a wide range of</w:t>
                      </w:r>
                      <w:r w:rsidRPr="009050C2">
                        <w:rPr>
                          <w:rFonts w:ascii="Arial" w:hAnsi="Arial" w:cs="Arial"/>
                        </w:rPr>
                        <w:t xml:space="preserve"> quality scientific laboratory equipment and provide our customers with application and service expertise, creating complete and top of the range before and after sales service. With progression and business growth we have developed into the global market and operate internationally. </w:t>
                      </w:r>
                    </w:p>
                    <w:p w14:paraId="1CA9FD0E" w14:textId="77777777" w:rsidR="00CB3980" w:rsidRPr="00FA68D9" w:rsidRDefault="00CB3980" w:rsidP="00CB3980">
                      <w:pPr>
                        <w:jc w:val="both"/>
                        <w:rPr>
                          <w:rFonts w:ascii="Arial" w:hAnsi="Arial" w:cs="Arial"/>
                        </w:rPr>
                      </w:pPr>
                    </w:p>
                    <w:p w14:paraId="405DB590" w14:textId="77777777" w:rsidR="00CB3980" w:rsidRPr="00FA68D9" w:rsidRDefault="00CB3980" w:rsidP="00CB3980">
                      <w:pPr>
                        <w:spacing w:line="360" w:lineRule="auto"/>
                        <w:jc w:val="both"/>
                        <w:rPr>
                          <w:rFonts w:ascii="Arial" w:hAnsi="Arial" w:cs="Arial"/>
                        </w:rPr>
                      </w:pPr>
                      <w:r w:rsidRPr="00FA68D9">
                        <w:rPr>
                          <w:rFonts w:ascii="Arial" w:hAnsi="Arial" w:cs="Arial"/>
                        </w:rPr>
                        <w:t>The scope of our integrated management system includes:</w:t>
                      </w:r>
                    </w:p>
                    <w:p w14:paraId="660B26FB" w14:textId="178910B0" w:rsidR="00F35996" w:rsidRDefault="005A0EAA" w:rsidP="00CB3980">
                      <w:pPr>
                        <w:jc w:val="both"/>
                        <w:rPr>
                          <w:rFonts w:ascii="Arial" w:hAnsi="Arial" w:cs="Arial"/>
                          <w:b/>
                        </w:rPr>
                      </w:pPr>
                      <w:r w:rsidRPr="005A0EAA">
                        <w:rPr>
                          <w:rFonts w:ascii="Arial" w:hAnsi="Arial" w:cs="Arial"/>
                          <w:b/>
                        </w:rPr>
                        <w:t>Supply and Service of Laboratory Equipment</w:t>
                      </w:r>
                      <w:r w:rsidR="00A50D3D">
                        <w:rPr>
                          <w:rFonts w:ascii="Arial" w:hAnsi="Arial" w:cs="Arial"/>
                          <w:b/>
                        </w:rPr>
                        <w:t xml:space="preserve"> and Consumables</w:t>
                      </w:r>
                    </w:p>
                    <w:p w14:paraId="54E36AEF" w14:textId="77777777" w:rsidR="005A0EAA" w:rsidRPr="00FA68D9" w:rsidRDefault="005A0EAA" w:rsidP="00CB3980">
                      <w:pPr>
                        <w:jc w:val="both"/>
                        <w:rPr>
                          <w:rFonts w:ascii="Arial" w:hAnsi="Arial" w:cs="Arial"/>
                          <w:b/>
                        </w:rPr>
                      </w:pPr>
                    </w:p>
                    <w:p w14:paraId="338A476A" w14:textId="77777777" w:rsidR="00F35996" w:rsidRPr="008E4C7C" w:rsidRDefault="00F35996" w:rsidP="00F177C4">
                      <w:pPr>
                        <w:spacing w:after="240"/>
                        <w:jc w:val="both"/>
                        <w:rPr>
                          <w:rFonts w:ascii="Arial" w:hAnsi="Arial" w:cs="Arial"/>
                          <w:b/>
                        </w:rPr>
                      </w:pPr>
                      <w:r w:rsidRPr="008E4C7C">
                        <w:rPr>
                          <w:rFonts w:ascii="Arial" w:hAnsi="Arial" w:cs="Arial"/>
                          <w:b/>
                        </w:rPr>
                        <w:t>Policy Statement</w:t>
                      </w:r>
                    </w:p>
                    <w:p w14:paraId="5AE27942" w14:textId="77777777" w:rsidR="005C685C" w:rsidRPr="00FA68D9" w:rsidRDefault="00F35996"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Our policy has been established setting a framework to achieve quality and environmental </w:t>
                      </w:r>
                      <w:proofErr w:type="gramStart"/>
                      <w:r w:rsidRPr="00FA68D9">
                        <w:rPr>
                          <w:rFonts w:ascii="Arial" w:hAnsi="Arial" w:cs="Arial"/>
                          <w:color w:val="000000" w:themeColor="text1"/>
                          <w:sz w:val="20"/>
                        </w:rPr>
                        <w:t>objectives</w:t>
                      </w:r>
                      <w:proofErr w:type="gramEnd"/>
                    </w:p>
                    <w:p w14:paraId="3D52CB51" w14:textId="77777777" w:rsidR="004E0E90" w:rsidRPr="00FA68D9" w:rsidRDefault="004E0E90" w:rsidP="004E0E90">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maintain a commitment to offering the highest standards of customer excellence, and recognise the importance of meeting </w:t>
                      </w:r>
                      <w:r w:rsidR="00F177C4" w:rsidRPr="00FA68D9">
                        <w:rPr>
                          <w:rFonts w:ascii="Arial" w:hAnsi="Arial" w:cs="Arial"/>
                          <w:color w:val="000000" w:themeColor="text1"/>
                          <w:sz w:val="20"/>
                        </w:rPr>
                        <w:t xml:space="preserve">applicable </w:t>
                      </w:r>
                      <w:r w:rsidRPr="00FA68D9">
                        <w:rPr>
                          <w:rFonts w:ascii="Arial" w:hAnsi="Arial" w:cs="Arial"/>
                          <w:color w:val="000000" w:themeColor="text1"/>
                          <w:sz w:val="20"/>
                        </w:rPr>
                        <w:t>statutory, regulatory</w:t>
                      </w:r>
                      <w:r w:rsidR="00F177C4" w:rsidRPr="00FA68D9">
                        <w:rPr>
                          <w:rFonts w:ascii="Arial" w:hAnsi="Arial" w:cs="Arial"/>
                          <w:color w:val="000000" w:themeColor="text1"/>
                          <w:sz w:val="20"/>
                        </w:rPr>
                        <w:t xml:space="preserve"> - compliance</w:t>
                      </w:r>
                      <w:r w:rsidRPr="00FA68D9">
                        <w:rPr>
                          <w:rFonts w:ascii="Arial" w:hAnsi="Arial" w:cs="Arial"/>
                          <w:color w:val="000000" w:themeColor="text1"/>
                          <w:sz w:val="20"/>
                        </w:rPr>
                        <w:t xml:space="preserve"> and other </w:t>
                      </w:r>
                      <w:proofErr w:type="gramStart"/>
                      <w:r w:rsidRPr="00FA68D9">
                        <w:rPr>
                          <w:rFonts w:ascii="Arial" w:hAnsi="Arial" w:cs="Arial"/>
                          <w:color w:val="000000" w:themeColor="text1"/>
                          <w:sz w:val="20"/>
                        </w:rPr>
                        <w:t>requirements</w:t>
                      </w:r>
                      <w:proofErr w:type="gramEnd"/>
                      <w:r w:rsidRPr="00FA68D9">
                        <w:rPr>
                          <w:rFonts w:ascii="Arial" w:hAnsi="Arial" w:cs="Arial"/>
                          <w:color w:val="000000" w:themeColor="text1"/>
                          <w:sz w:val="20"/>
                        </w:rPr>
                        <w:t xml:space="preserve"> </w:t>
                      </w:r>
                    </w:p>
                    <w:p w14:paraId="2C4EC34F" w14:textId="77777777" w:rsidR="00F35996" w:rsidRPr="00FA68D9" w:rsidRDefault="004E0E90"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Our aim is to create </w:t>
                      </w:r>
                      <w:r w:rsidR="00136440" w:rsidRPr="00FA68D9">
                        <w:rPr>
                          <w:rFonts w:ascii="Arial" w:hAnsi="Arial" w:cs="Arial"/>
                          <w:color w:val="000000" w:themeColor="text1"/>
                          <w:sz w:val="20"/>
                        </w:rPr>
                        <w:t xml:space="preserve">a </w:t>
                      </w:r>
                      <w:r w:rsidRPr="00FA68D9">
                        <w:rPr>
                          <w:rFonts w:ascii="Arial" w:hAnsi="Arial" w:cs="Arial"/>
                          <w:color w:val="000000" w:themeColor="text1"/>
                          <w:sz w:val="20"/>
                        </w:rPr>
                        <w:t>work</w:t>
                      </w:r>
                      <w:r w:rsidR="00136440" w:rsidRPr="00FA68D9">
                        <w:rPr>
                          <w:rFonts w:ascii="Arial" w:hAnsi="Arial" w:cs="Arial"/>
                          <w:color w:val="000000" w:themeColor="text1"/>
                          <w:sz w:val="20"/>
                        </w:rPr>
                        <w:t>ing</w:t>
                      </w:r>
                      <w:r w:rsidRPr="00FA68D9">
                        <w:rPr>
                          <w:rFonts w:ascii="Arial" w:hAnsi="Arial" w:cs="Arial"/>
                          <w:color w:val="000000" w:themeColor="text1"/>
                          <w:sz w:val="20"/>
                        </w:rPr>
                        <w:t xml:space="preserve"> environment that </w:t>
                      </w:r>
                      <w:r w:rsidR="00A13D8F" w:rsidRPr="00FA68D9">
                        <w:rPr>
                          <w:rFonts w:ascii="Arial" w:hAnsi="Arial" w:cs="Arial"/>
                          <w:color w:val="000000" w:themeColor="text1"/>
                          <w:sz w:val="20"/>
                        </w:rPr>
                        <w:t xml:space="preserve">supports strategic direction and </w:t>
                      </w:r>
                      <w:r w:rsidRPr="00FA68D9">
                        <w:rPr>
                          <w:rFonts w:ascii="Arial" w:hAnsi="Arial" w:cs="Arial"/>
                          <w:color w:val="000000" w:themeColor="text1"/>
                          <w:sz w:val="20"/>
                        </w:rPr>
                        <w:t xml:space="preserve">promotes </w:t>
                      </w:r>
                      <w:r w:rsidR="00A13D8F" w:rsidRPr="00FA68D9">
                        <w:rPr>
                          <w:rFonts w:ascii="Arial" w:hAnsi="Arial" w:cs="Arial"/>
                          <w:color w:val="000000" w:themeColor="text1"/>
                          <w:sz w:val="20"/>
                        </w:rPr>
                        <w:t>profitable</w:t>
                      </w:r>
                      <w:r w:rsidRPr="00FA68D9">
                        <w:rPr>
                          <w:rFonts w:ascii="Arial" w:hAnsi="Arial" w:cs="Arial"/>
                          <w:color w:val="000000" w:themeColor="text1"/>
                          <w:sz w:val="20"/>
                        </w:rPr>
                        <w:t xml:space="preserve"> </w:t>
                      </w:r>
                      <w:r w:rsidR="00A13D8F" w:rsidRPr="00FA68D9">
                        <w:rPr>
                          <w:rFonts w:ascii="Arial" w:hAnsi="Arial" w:cs="Arial"/>
                          <w:color w:val="000000" w:themeColor="text1"/>
                          <w:sz w:val="20"/>
                        </w:rPr>
                        <w:t>delivery of</w:t>
                      </w:r>
                      <w:r w:rsidRPr="00FA68D9">
                        <w:rPr>
                          <w:rFonts w:ascii="Arial" w:hAnsi="Arial" w:cs="Arial"/>
                          <w:color w:val="000000" w:themeColor="text1"/>
                          <w:sz w:val="20"/>
                        </w:rPr>
                        <w:t xml:space="preserve"> </w:t>
                      </w:r>
                      <w:proofErr w:type="gramStart"/>
                      <w:r w:rsidRPr="00FA68D9">
                        <w:rPr>
                          <w:rFonts w:ascii="Arial" w:hAnsi="Arial" w:cs="Arial"/>
                          <w:color w:val="000000" w:themeColor="text1"/>
                          <w:sz w:val="20"/>
                        </w:rPr>
                        <w:t>high quality</w:t>
                      </w:r>
                      <w:proofErr w:type="gramEnd"/>
                      <w:r w:rsidRPr="00FA68D9">
                        <w:rPr>
                          <w:rFonts w:ascii="Arial" w:hAnsi="Arial" w:cs="Arial"/>
                          <w:color w:val="000000" w:themeColor="text1"/>
                          <w:sz w:val="20"/>
                        </w:rPr>
                        <w:t xml:space="preserve"> products to our customers, maximizing business opportunities where possible whilst identifying internal and external factors influencing the business</w:t>
                      </w:r>
                    </w:p>
                    <w:p w14:paraId="64A78237" w14:textId="77777777" w:rsidR="00A13D8F" w:rsidRPr="00FA68D9" w:rsidRDefault="00A13D8F"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have </w:t>
                      </w:r>
                      <w:r w:rsidR="00136440" w:rsidRPr="00FA68D9">
                        <w:rPr>
                          <w:rFonts w:ascii="Arial" w:hAnsi="Arial" w:cs="Arial"/>
                          <w:color w:val="000000" w:themeColor="text1"/>
                          <w:sz w:val="20"/>
                        </w:rPr>
                        <w:t xml:space="preserve">a </w:t>
                      </w:r>
                      <w:r w:rsidRPr="00FA68D9">
                        <w:rPr>
                          <w:rFonts w:ascii="Arial" w:hAnsi="Arial" w:cs="Arial"/>
                          <w:color w:val="000000" w:themeColor="text1"/>
                          <w:sz w:val="20"/>
                        </w:rPr>
                        <w:t xml:space="preserve">commitment to the protection of </w:t>
                      </w:r>
                      <w:r w:rsidR="00136440" w:rsidRPr="00FA68D9">
                        <w:rPr>
                          <w:rFonts w:ascii="Arial" w:hAnsi="Arial" w:cs="Arial"/>
                          <w:color w:val="000000" w:themeColor="text1"/>
                          <w:sz w:val="20"/>
                        </w:rPr>
                        <w:t xml:space="preserve">the </w:t>
                      </w:r>
                      <w:r w:rsidRPr="00FA68D9">
                        <w:rPr>
                          <w:rFonts w:ascii="Arial" w:hAnsi="Arial" w:cs="Arial"/>
                          <w:color w:val="000000" w:themeColor="text1"/>
                          <w:sz w:val="20"/>
                        </w:rPr>
                        <w:t xml:space="preserve">environment by striving to prevent and minimise our contribution to pollution of land, air and water </w:t>
                      </w:r>
                      <w:r w:rsidR="00756A3F" w:rsidRPr="00FA68D9">
                        <w:rPr>
                          <w:rFonts w:ascii="Arial" w:hAnsi="Arial" w:cs="Arial"/>
                          <w:color w:val="000000" w:themeColor="text1"/>
                          <w:sz w:val="20"/>
                        </w:rPr>
                        <w:t xml:space="preserve">including other specific commitments relevant to the context of our </w:t>
                      </w:r>
                      <w:proofErr w:type="gramStart"/>
                      <w:r w:rsidR="00756A3F" w:rsidRPr="00FA68D9">
                        <w:rPr>
                          <w:rFonts w:ascii="Arial" w:hAnsi="Arial" w:cs="Arial"/>
                          <w:color w:val="000000" w:themeColor="text1"/>
                          <w:sz w:val="20"/>
                        </w:rPr>
                        <w:t>organisation</w:t>
                      </w:r>
                      <w:proofErr w:type="gramEnd"/>
                    </w:p>
                    <w:p w14:paraId="093B73FE" w14:textId="77777777" w:rsidR="00A13D8F" w:rsidRPr="00FA68D9" w:rsidRDefault="00A13D8F"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also commit to protect the environment through effective waste management and efficient use of materials and resources, recycling all materials whenever and wherever </w:t>
                      </w:r>
                      <w:proofErr w:type="gramStart"/>
                      <w:r w:rsidRPr="00FA68D9">
                        <w:rPr>
                          <w:rFonts w:ascii="Arial" w:hAnsi="Arial" w:cs="Arial"/>
                          <w:color w:val="000000" w:themeColor="text1"/>
                          <w:sz w:val="20"/>
                        </w:rPr>
                        <w:t>possible</w:t>
                      </w:r>
                      <w:proofErr w:type="gramEnd"/>
                      <w:r w:rsidRPr="00FA68D9">
                        <w:rPr>
                          <w:rFonts w:ascii="Arial" w:hAnsi="Arial" w:cs="Arial"/>
                          <w:color w:val="000000" w:themeColor="text1"/>
                          <w:sz w:val="20"/>
                        </w:rPr>
                        <w:t xml:space="preserve"> </w:t>
                      </w:r>
                    </w:p>
                    <w:p w14:paraId="48DD7BFD" w14:textId="77777777" w:rsidR="004E0E90" w:rsidRPr="00FA68D9" w:rsidRDefault="004E0E90" w:rsidP="00F35996">
                      <w:pPr>
                        <w:pStyle w:val="BodyText"/>
                        <w:numPr>
                          <w:ilvl w:val="0"/>
                          <w:numId w:val="1"/>
                        </w:numPr>
                        <w:rPr>
                          <w:rFonts w:ascii="Arial" w:hAnsi="Arial" w:cs="Arial"/>
                          <w:color w:val="000000" w:themeColor="text1"/>
                          <w:sz w:val="20"/>
                        </w:rPr>
                      </w:pPr>
                      <w:r w:rsidRPr="00FA68D9">
                        <w:rPr>
                          <w:rFonts w:ascii="Arial" w:hAnsi="Arial" w:cs="Arial"/>
                          <w:color w:val="000000" w:themeColor="text1"/>
                          <w:sz w:val="20"/>
                        </w:rPr>
                        <w:t xml:space="preserve">We aim to </w:t>
                      </w:r>
                      <w:r w:rsidR="00340C3C" w:rsidRPr="00FA68D9">
                        <w:rPr>
                          <w:rFonts w:ascii="Arial" w:hAnsi="Arial" w:cs="Arial"/>
                          <w:color w:val="000000" w:themeColor="text1"/>
                          <w:sz w:val="20"/>
                        </w:rPr>
                        <w:t xml:space="preserve">continually improve </w:t>
                      </w:r>
                      <w:r w:rsidRPr="00FA68D9">
                        <w:rPr>
                          <w:rFonts w:ascii="Arial" w:hAnsi="Arial" w:cs="Arial"/>
                          <w:color w:val="000000" w:themeColor="text1"/>
                          <w:sz w:val="20"/>
                        </w:rPr>
                        <w:t xml:space="preserve">quality and environmental </w:t>
                      </w:r>
                      <w:r w:rsidR="00756A3F" w:rsidRPr="00FA68D9">
                        <w:rPr>
                          <w:rFonts w:ascii="Arial" w:hAnsi="Arial" w:cs="Arial"/>
                          <w:color w:val="000000" w:themeColor="text1"/>
                          <w:sz w:val="20"/>
                        </w:rPr>
                        <w:t>system standards</w:t>
                      </w:r>
                      <w:r w:rsidRPr="00FA68D9">
                        <w:rPr>
                          <w:rFonts w:ascii="Arial" w:hAnsi="Arial" w:cs="Arial"/>
                          <w:color w:val="000000" w:themeColor="text1"/>
                          <w:sz w:val="20"/>
                        </w:rPr>
                        <w:t xml:space="preserve"> </w:t>
                      </w:r>
                      <w:r w:rsidRPr="00FA68D9">
                        <w:rPr>
                          <w:rFonts w:ascii="Arial" w:hAnsi="Arial" w:cs="Arial"/>
                          <w:sz w:val="20"/>
                        </w:rPr>
                        <w:t xml:space="preserve">expected from customers by developing positive attitudes throughout operations </w:t>
                      </w:r>
                      <w:r w:rsidR="00756A3F" w:rsidRPr="00FA68D9">
                        <w:rPr>
                          <w:rFonts w:ascii="Arial" w:hAnsi="Arial" w:cs="Arial"/>
                          <w:sz w:val="20"/>
                        </w:rPr>
                        <w:t xml:space="preserve">in order to achieve </w:t>
                      </w:r>
                      <w:r w:rsidR="00C0717B" w:rsidRPr="00FA68D9">
                        <w:rPr>
                          <w:rFonts w:ascii="Arial" w:hAnsi="Arial" w:cs="Arial"/>
                          <w:sz w:val="20"/>
                        </w:rPr>
                        <w:t>enhance</w:t>
                      </w:r>
                      <w:r w:rsidR="00756A3F" w:rsidRPr="00FA68D9">
                        <w:rPr>
                          <w:rFonts w:ascii="Arial" w:hAnsi="Arial" w:cs="Arial"/>
                          <w:sz w:val="20"/>
                        </w:rPr>
                        <w:t>d</w:t>
                      </w:r>
                      <w:r w:rsidR="00C0717B" w:rsidRPr="00FA68D9">
                        <w:rPr>
                          <w:rFonts w:ascii="Arial" w:hAnsi="Arial" w:cs="Arial"/>
                          <w:sz w:val="20"/>
                        </w:rPr>
                        <w:t xml:space="preserve"> </w:t>
                      </w:r>
                      <w:r w:rsidR="00562E7C" w:rsidRPr="00FA68D9">
                        <w:rPr>
                          <w:rFonts w:ascii="Arial" w:hAnsi="Arial" w:cs="Arial"/>
                          <w:sz w:val="20"/>
                        </w:rPr>
                        <w:t>q</w:t>
                      </w:r>
                      <w:r w:rsidRPr="00FA68D9">
                        <w:rPr>
                          <w:rFonts w:ascii="Arial" w:hAnsi="Arial" w:cs="Arial"/>
                          <w:sz w:val="20"/>
                        </w:rPr>
                        <w:t xml:space="preserve">uality </w:t>
                      </w:r>
                      <w:r w:rsidR="00562E7C" w:rsidRPr="00FA68D9">
                        <w:rPr>
                          <w:rFonts w:ascii="Arial" w:hAnsi="Arial" w:cs="Arial"/>
                          <w:sz w:val="20"/>
                        </w:rPr>
                        <w:t xml:space="preserve">and environmental performance </w:t>
                      </w:r>
                      <w:r w:rsidR="00A13D8F" w:rsidRPr="00FA68D9">
                        <w:rPr>
                          <w:rFonts w:ascii="Arial" w:hAnsi="Arial" w:cs="Arial"/>
                          <w:sz w:val="20"/>
                        </w:rPr>
                        <w:t xml:space="preserve">through </w:t>
                      </w:r>
                      <w:r w:rsidR="00562E7C" w:rsidRPr="00FA68D9">
                        <w:rPr>
                          <w:rFonts w:ascii="Arial" w:hAnsi="Arial" w:cs="Arial"/>
                          <w:sz w:val="20"/>
                        </w:rPr>
                        <w:t xml:space="preserve">our team of employees, external providers and management system </w:t>
                      </w:r>
                      <w:proofErr w:type="gramStart"/>
                      <w:r w:rsidR="00562E7C" w:rsidRPr="00FA68D9">
                        <w:rPr>
                          <w:rFonts w:ascii="Arial" w:hAnsi="Arial" w:cs="Arial"/>
                          <w:sz w:val="20"/>
                        </w:rPr>
                        <w:t>standards</w:t>
                      </w:r>
                      <w:proofErr w:type="gramEnd"/>
                    </w:p>
                    <w:p w14:paraId="73EA72E5" w14:textId="77777777" w:rsidR="007022D6" w:rsidRPr="00FA68D9" w:rsidRDefault="00845A7B" w:rsidP="00A13D8F">
                      <w:pPr>
                        <w:pStyle w:val="BodyText"/>
                        <w:numPr>
                          <w:ilvl w:val="0"/>
                          <w:numId w:val="1"/>
                        </w:numPr>
                        <w:rPr>
                          <w:rFonts w:ascii="Arial" w:hAnsi="Arial" w:cs="Arial"/>
                          <w:color w:val="000000" w:themeColor="text1"/>
                          <w:sz w:val="20"/>
                        </w:rPr>
                      </w:pPr>
                      <w:r w:rsidRPr="00FA68D9">
                        <w:rPr>
                          <w:rFonts w:ascii="Arial" w:hAnsi="Arial" w:cs="Arial"/>
                          <w:sz w:val="20"/>
                        </w:rPr>
                        <w:t xml:space="preserve">It is </w:t>
                      </w:r>
                      <w:r w:rsidR="00A13D8F" w:rsidRPr="00FA68D9">
                        <w:rPr>
                          <w:rFonts w:ascii="Arial" w:hAnsi="Arial" w:cs="Arial"/>
                          <w:sz w:val="20"/>
                        </w:rPr>
                        <w:t xml:space="preserve">also </w:t>
                      </w:r>
                      <w:r w:rsidRPr="00FA68D9">
                        <w:rPr>
                          <w:rFonts w:ascii="Arial" w:hAnsi="Arial" w:cs="Arial"/>
                          <w:sz w:val="20"/>
                        </w:rPr>
                        <w:t xml:space="preserve">our </w:t>
                      </w:r>
                      <w:r w:rsidR="00A13D8F" w:rsidRPr="00FA68D9">
                        <w:rPr>
                          <w:rFonts w:ascii="Arial" w:hAnsi="Arial" w:cs="Arial"/>
                          <w:sz w:val="20"/>
                        </w:rPr>
                        <w:t>aim</w:t>
                      </w:r>
                      <w:r w:rsidRPr="00FA68D9">
                        <w:rPr>
                          <w:rFonts w:ascii="Arial" w:hAnsi="Arial" w:cs="Arial"/>
                          <w:sz w:val="20"/>
                        </w:rPr>
                        <w:t xml:space="preserve"> to continually pursue a professional </w:t>
                      </w:r>
                      <w:proofErr w:type="gramStart"/>
                      <w:r w:rsidRPr="00FA68D9">
                        <w:rPr>
                          <w:rFonts w:ascii="Arial" w:hAnsi="Arial" w:cs="Arial"/>
                          <w:sz w:val="20"/>
                        </w:rPr>
                        <w:t>value added</w:t>
                      </w:r>
                      <w:proofErr w:type="gramEnd"/>
                      <w:r w:rsidRPr="00FA68D9">
                        <w:rPr>
                          <w:rFonts w:ascii="Arial" w:hAnsi="Arial" w:cs="Arial"/>
                          <w:sz w:val="20"/>
                        </w:rPr>
                        <w:t xml:space="preserve"> concept and maintain efficient</w:t>
                      </w:r>
                      <w:r w:rsidR="007022D6" w:rsidRPr="00FA68D9">
                        <w:rPr>
                          <w:rFonts w:ascii="Arial" w:hAnsi="Arial" w:cs="Arial"/>
                          <w:sz w:val="20"/>
                        </w:rPr>
                        <w:t xml:space="preserve"> and effective</w:t>
                      </w:r>
                      <w:r w:rsidRPr="00FA68D9">
                        <w:rPr>
                          <w:rFonts w:ascii="Arial" w:hAnsi="Arial" w:cs="Arial"/>
                          <w:sz w:val="20"/>
                        </w:rPr>
                        <w:t xml:space="preserve"> operational control within the </w:t>
                      </w:r>
                      <w:r w:rsidR="007022D6" w:rsidRPr="00FA68D9">
                        <w:rPr>
                          <w:rFonts w:ascii="Arial" w:hAnsi="Arial" w:cs="Arial"/>
                          <w:sz w:val="20"/>
                        </w:rPr>
                        <w:t>business</w:t>
                      </w:r>
                      <w:r w:rsidR="00A13D8F" w:rsidRPr="00FA68D9">
                        <w:rPr>
                          <w:rFonts w:ascii="Arial" w:hAnsi="Arial" w:cs="Arial"/>
                          <w:sz w:val="20"/>
                        </w:rPr>
                        <w:t>, ensuring continual communication and promotion of the highest standards throughout our operational activities</w:t>
                      </w:r>
                    </w:p>
                    <w:p w14:paraId="0446C12B" w14:textId="77777777" w:rsidR="00845A7B" w:rsidRPr="00FA68D9" w:rsidRDefault="00845A7B" w:rsidP="00845A7B">
                      <w:pPr>
                        <w:pStyle w:val="BodyText"/>
                        <w:rPr>
                          <w:rFonts w:ascii="Arial" w:hAnsi="Arial" w:cs="Arial"/>
                          <w:sz w:val="20"/>
                        </w:rPr>
                      </w:pPr>
                    </w:p>
                    <w:p w14:paraId="296D3968" w14:textId="77777777" w:rsidR="00F177C4" w:rsidRPr="00FA68D9" w:rsidRDefault="00F177C4" w:rsidP="00845A7B">
                      <w:pPr>
                        <w:pStyle w:val="BodyText"/>
                        <w:rPr>
                          <w:rFonts w:ascii="Arial" w:hAnsi="Arial" w:cs="Arial"/>
                          <w:sz w:val="20"/>
                        </w:rPr>
                      </w:pPr>
                      <w:r w:rsidRPr="00FA68D9">
                        <w:rPr>
                          <w:rFonts w:ascii="Arial" w:hAnsi="Arial" w:cs="Arial"/>
                          <w:sz w:val="20"/>
                        </w:rPr>
                        <w:t xml:space="preserve">As a team </w:t>
                      </w:r>
                      <w:r w:rsidR="001C69A0" w:rsidRPr="00FA68D9">
                        <w:rPr>
                          <w:rFonts w:ascii="Arial" w:hAnsi="Arial" w:cs="Arial"/>
                          <w:sz w:val="20"/>
                        </w:rPr>
                        <w:t>SciQuip</w:t>
                      </w:r>
                      <w:r w:rsidR="00845A7B" w:rsidRPr="00FA68D9">
                        <w:rPr>
                          <w:rFonts w:ascii="Arial" w:hAnsi="Arial" w:cs="Arial"/>
                          <w:sz w:val="20"/>
                        </w:rPr>
                        <w:t xml:space="preserve"> </w:t>
                      </w:r>
                      <w:r w:rsidR="001A703F" w:rsidRPr="00FA68D9">
                        <w:rPr>
                          <w:rFonts w:ascii="Arial" w:hAnsi="Arial" w:cs="Arial"/>
                          <w:sz w:val="20"/>
                        </w:rPr>
                        <w:t>is</w:t>
                      </w:r>
                      <w:r w:rsidR="00845A7B" w:rsidRPr="00FA68D9">
                        <w:rPr>
                          <w:rFonts w:ascii="Arial" w:hAnsi="Arial" w:cs="Arial"/>
                          <w:sz w:val="20"/>
                        </w:rPr>
                        <w:t xml:space="preserve"> committed to this policy and convinced it will lead to increased </w:t>
                      </w:r>
                      <w:r w:rsidR="001A703F" w:rsidRPr="00FA68D9">
                        <w:rPr>
                          <w:rFonts w:ascii="Arial" w:hAnsi="Arial" w:cs="Arial"/>
                          <w:sz w:val="20"/>
                        </w:rPr>
                        <w:t>standards</w:t>
                      </w:r>
                      <w:r w:rsidR="00845A7B" w:rsidRPr="00FA68D9">
                        <w:rPr>
                          <w:rFonts w:ascii="Arial" w:hAnsi="Arial" w:cs="Arial"/>
                          <w:sz w:val="20"/>
                        </w:rPr>
                        <w:t xml:space="preserve"> and accomplishments within the business.</w:t>
                      </w:r>
                      <w:r w:rsidRPr="00FA68D9">
                        <w:rPr>
                          <w:rFonts w:ascii="Arial" w:hAnsi="Arial" w:cs="Arial"/>
                          <w:sz w:val="20"/>
                        </w:rPr>
                        <w:t xml:space="preserve"> All staff are aware of their responsibilities within our management system and are committed to its future success.</w:t>
                      </w:r>
                    </w:p>
                    <w:p w14:paraId="5E4019C1" w14:textId="77777777" w:rsidR="00FD7334" w:rsidRPr="00FA68D9" w:rsidRDefault="00FD7334" w:rsidP="00845A7B">
                      <w:pPr>
                        <w:pStyle w:val="BodyText"/>
                        <w:rPr>
                          <w:sz w:val="20"/>
                        </w:rPr>
                      </w:pPr>
                      <w:r w:rsidRPr="00FA68D9">
                        <w:rPr>
                          <w:sz w:val="20"/>
                        </w:rPr>
                        <w:t xml:space="preserve"> </w:t>
                      </w:r>
                    </w:p>
                    <w:p w14:paraId="5C28EC2F" w14:textId="77777777" w:rsidR="00845A7B" w:rsidRPr="00FA68D9" w:rsidRDefault="00F177C4" w:rsidP="00845A7B">
                      <w:pPr>
                        <w:pStyle w:val="BodyText"/>
                        <w:rPr>
                          <w:rFonts w:ascii="Arial" w:hAnsi="Arial" w:cs="Arial"/>
                          <w:sz w:val="20"/>
                        </w:rPr>
                      </w:pPr>
                      <w:r w:rsidRPr="00FA68D9">
                        <w:rPr>
                          <w:rFonts w:ascii="Arial" w:hAnsi="Arial" w:cs="Arial"/>
                          <w:sz w:val="20"/>
                        </w:rPr>
                        <w:t>This policy will be available to our interested parties where appropriate.</w:t>
                      </w:r>
                    </w:p>
                    <w:p w14:paraId="28F9B692" w14:textId="489B13D7" w:rsidR="00845A7B" w:rsidRPr="00FA68D9" w:rsidRDefault="00845A7B" w:rsidP="00845A7B">
                      <w:pPr>
                        <w:pStyle w:val="BodyText"/>
                        <w:rPr>
                          <w:rFonts w:ascii="Arial" w:hAnsi="Arial" w:cs="Arial"/>
                          <w:sz w:val="20"/>
                        </w:rPr>
                      </w:pPr>
                    </w:p>
                    <w:p w14:paraId="1A8E90B3" w14:textId="77777777" w:rsidR="009050C2" w:rsidRPr="009050C2" w:rsidRDefault="009050C2" w:rsidP="009050C2">
                      <w:pPr>
                        <w:jc w:val="both"/>
                        <w:rPr>
                          <w:rFonts w:ascii="Arial" w:hAnsi="Arial" w:cs="Arial"/>
                        </w:rPr>
                      </w:pPr>
                      <w:r w:rsidRPr="009050C2">
                        <w:rPr>
                          <w:rFonts w:ascii="Arial" w:hAnsi="Arial" w:cs="Arial"/>
                        </w:rPr>
                        <w:t>Signed</w:t>
                      </w:r>
                    </w:p>
                    <w:p w14:paraId="3A39A0F1" w14:textId="77777777" w:rsidR="009050C2" w:rsidRDefault="009050C2" w:rsidP="009050C2">
                      <w:pPr>
                        <w:rPr>
                          <w:rFonts w:ascii="Arial" w:hAnsi="Arial" w:cs="Arial"/>
                        </w:rPr>
                      </w:pPr>
                      <w:r>
                        <w:rPr>
                          <w:noProof/>
                        </w:rPr>
                        <w:drawing>
                          <wp:inline distT="0" distB="0" distL="0" distR="0" wp14:anchorId="59E22E76" wp14:editId="551D3CD5">
                            <wp:extent cx="1820545" cy="678180"/>
                            <wp:effectExtent l="0" t="0" r="8255" b="7620"/>
                            <wp:docPr id="2095771258" name="Picture 2095771258"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771258" name="Picture 2095771258" descr="A close-up of a signatur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4852" b="-2970"/>
                                    <a:stretch/>
                                  </pic:blipFill>
                                  <pic:spPr bwMode="auto">
                                    <a:xfrm>
                                      <a:off x="0" y="0"/>
                                      <a:ext cx="1853616" cy="690499"/>
                                    </a:xfrm>
                                    <a:prstGeom prst="rect">
                                      <a:avLst/>
                                    </a:prstGeom>
                                    <a:noFill/>
                                    <a:ln>
                                      <a:noFill/>
                                    </a:ln>
                                    <a:extLst>
                                      <a:ext uri="{53640926-AAD7-44D8-BBD7-CCE9431645EC}">
                                        <a14:shadowObscured xmlns:a14="http://schemas.microsoft.com/office/drawing/2010/main"/>
                                      </a:ext>
                                    </a:extLst>
                                  </pic:spPr>
                                </pic:pic>
                              </a:graphicData>
                            </a:graphic>
                          </wp:inline>
                        </w:drawing>
                      </w:r>
                    </w:p>
                    <w:p w14:paraId="3F847B82" w14:textId="77777777" w:rsidR="009050C2" w:rsidRDefault="009050C2" w:rsidP="009050C2">
                      <w:pPr>
                        <w:rPr>
                          <w:rFonts w:ascii="Arial" w:hAnsi="Arial" w:cs="Arial"/>
                        </w:rPr>
                      </w:pPr>
                      <w:r w:rsidRPr="009050C2">
                        <w:rPr>
                          <w:rFonts w:ascii="Arial" w:hAnsi="Arial" w:cs="Arial"/>
                        </w:rPr>
                        <w:t>Justyna Potorska</w:t>
                      </w:r>
                    </w:p>
                    <w:p w14:paraId="42B94D95" w14:textId="242BCDD7" w:rsidR="009050C2" w:rsidRPr="009050C2" w:rsidRDefault="009050C2" w:rsidP="009050C2">
                      <w:pPr>
                        <w:rPr>
                          <w:sz w:val="24"/>
                          <w:szCs w:val="24"/>
                        </w:rPr>
                      </w:pPr>
                      <w:r w:rsidRPr="009050C2">
                        <w:rPr>
                          <w:rFonts w:ascii="Arial" w:hAnsi="Arial" w:cs="Arial"/>
                          <w:b/>
                          <w:bCs/>
                        </w:rPr>
                        <w:t>Head of Operations</w:t>
                      </w:r>
                    </w:p>
                    <w:p w14:paraId="5C579E79" w14:textId="77777777" w:rsidR="00D33A80" w:rsidRPr="009C4A17" w:rsidRDefault="00D33A80" w:rsidP="00845A7B">
                      <w:pPr>
                        <w:pStyle w:val="BodyText"/>
                        <w:rPr>
                          <w:rFonts w:ascii="Arial" w:hAnsi="Arial" w:cs="Arial"/>
                          <w:sz w:val="18"/>
                          <w:szCs w:val="18"/>
                        </w:rPr>
                      </w:pPr>
                    </w:p>
                    <w:p w14:paraId="4537E8AE" w14:textId="77777777" w:rsidR="00C37876" w:rsidRDefault="00C37876" w:rsidP="00751AFB">
                      <w:pPr>
                        <w:rPr>
                          <w:rFonts w:ascii="Arial" w:hAnsi="Arial" w:cs="Arial"/>
                          <w:sz w:val="22"/>
                          <w:szCs w:val="22"/>
                        </w:rPr>
                      </w:pPr>
                    </w:p>
                    <w:p w14:paraId="0CE633A1" w14:textId="77777777" w:rsidR="00C37876" w:rsidRDefault="00C37876" w:rsidP="00751AFB">
                      <w:pPr>
                        <w:rPr>
                          <w:rFonts w:ascii="Arial" w:hAnsi="Arial" w:cs="Arial"/>
                          <w:sz w:val="22"/>
                          <w:szCs w:val="22"/>
                        </w:rPr>
                      </w:pPr>
                    </w:p>
                    <w:p w14:paraId="765767D9" w14:textId="77777777" w:rsidR="00B46396" w:rsidRDefault="00B46396" w:rsidP="00751AFB">
                      <w:pPr>
                        <w:rPr>
                          <w:rFonts w:ascii="Arial" w:hAnsi="Arial" w:cs="Arial"/>
                          <w:sz w:val="22"/>
                          <w:szCs w:val="22"/>
                        </w:rPr>
                      </w:pPr>
                    </w:p>
                    <w:p w14:paraId="1237F129" w14:textId="77777777" w:rsidR="003631A3" w:rsidRPr="003A59E8" w:rsidRDefault="003631A3" w:rsidP="003A59E8">
                      <w:pPr>
                        <w:jc w:val="center"/>
                        <w:rPr>
                          <w:rFonts w:ascii="Arial" w:hAnsi="Arial" w:cs="Arial"/>
                          <w:i/>
                        </w:rPr>
                      </w:pPr>
                    </w:p>
                  </w:txbxContent>
                </v:textbox>
              </v:shape>
            </w:pict>
          </mc:Fallback>
        </mc:AlternateContent>
      </w:r>
      <w:r w:rsidR="00FD02E1">
        <w:t>`</w:t>
      </w:r>
    </w:p>
    <w:sectPr w:rsidR="009C05DA" w:rsidSect="00D33A8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6C98" w14:textId="77777777" w:rsidR="00FB4B6D" w:rsidRDefault="00FB4B6D">
      <w:r>
        <w:separator/>
      </w:r>
    </w:p>
  </w:endnote>
  <w:endnote w:type="continuationSeparator" w:id="0">
    <w:p w14:paraId="72BE64A7" w14:textId="77777777" w:rsidR="00FB4B6D" w:rsidRDefault="00FB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F1C7" w14:textId="77777777" w:rsidR="009C4A17" w:rsidRDefault="009C4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BF9F" w14:textId="0C3A1798" w:rsidR="00F177C4" w:rsidRDefault="00F177C4" w:rsidP="009C4A17">
    <w:pPr>
      <w:pStyle w:val="Footer"/>
      <w:rPr>
        <w:rFonts w:ascii="Arial" w:hAnsi="Arial" w:cs="Arial"/>
        <w:sz w:val="16"/>
        <w:szCs w:val="16"/>
      </w:rPr>
    </w:pPr>
    <w:r w:rsidRPr="009C4A17">
      <w:rPr>
        <w:rFonts w:ascii="Arial" w:hAnsi="Arial" w:cs="Arial"/>
        <w:sz w:val="16"/>
        <w:szCs w:val="16"/>
      </w:rPr>
      <w:t xml:space="preserve">SCI005        </w:t>
    </w:r>
    <w:r w:rsidR="00F0148A" w:rsidRPr="009C4A17">
      <w:rPr>
        <w:rFonts w:ascii="Arial" w:hAnsi="Arial" w:cs="Arial"/>
        <w:sz w:val="16"/>
        <w:szCs w:val="16"/>
      </w:rPr>
      <w:t xml:space="preserve">Issue Level </w:t>
    </w:r>
    <w:r w:rsidR="00C87102">
      <w:rPr>
        <w:rFonts w:ascii="Arial" w:hAnsi="Arial" w:cs="Arial"/>
        <w:sz w:val="16"/>
        <w:szCs w:val="16"/>
      </w:rPr>
      <w:t>7</w:t>
    </w:r>
    <w:r w:rsidRPr="009C4A17">
      <w:rPr>
        <w:rFonts w:ascii="Arial" w:hAnsi="Arial" w:cs="Arial"/>
        <w:sz w:val="16"/>
        <w:szCs w:val="16"/>
      </w:rPr>
      <w:tab/>
      <w:t>Dat</w:t>
    </w:r>
    <w:r w:rsidR="00C00245" w:rsidRPr="009C4A17">
      <w:rPr>
        <w:rFonts w:ascii="Arial" w:hAnsi="Arial" w:cs="Arial"/>
        <w:sz w:val="16"/>
        <w:szCs w:val="16"/>
      </w:rPr>
      <w:t xml:space="preserve">e: </w:t>
    </w:r>
    <w:r w:rsidR="00C87102">
      <w:rPr>
        <w:rFonts w:ascii="Arial" w:hAnsi="Arial" w:cs="Arial"/>
        <w:sz w:val="16"/>
        <w:szCs w:val="16"/>
      </w:rPr>
      <w:t>10.04.24</w:t>
    </w:r>
    <w:r w:rsidR="00875B2C" w:rsidRPr="009C4A17">
      <w:rPr>
        <w:rFonts w:ascii="Arial" w:hAnsi="Arial" w:cs="Arial"/>
        <w:sz w:val="16"/>
        <w:szCs w:val="16"/>
      </w:rPr>
      <w:tab/>
    </w:r>
    <w:r w:rsidR="008E4C7C">
      <w:rPr>
        <w:rFonts w:ascii="Arial" w:hAnsi="Arial" w:cs="Arial"/>
        <w:sz w:val="16"/>
        <w:szCs w:val="16"/>
      </w:rPr>
      <w:t xml:space="preserve">Reviewed: </w:t>
    </w:r>
    <w:r w:rsidR="00C87102">
      <w:rPr>
        <w:rFonts w:ascii="Arial" w:hAnsi="Arial" w:cs="Arial"/>
        <w:sz w:val="16"/>
        <w:szCs w:val="16"/>
      </w:rPr>
      <w:t>/</w:t>
    </w:r>
  </w:p>
  <w:p w14:paraId="1DB8464C" w14:textId="3A9A358F" w:rsidR="009C4A17" w:rsidRPr="009C4A17" w:rsidRDefault="009C4A17" w:rsidP="009C4A17">
    <w:pPr>
      <w:pStyle w:val="Footer"/>
      <w:rPr>
        <w:rFonts w:ascii="Arial" w:hAnsi="Arial" w:cs="Arial"/>
        <w:sz w:val="16"/>
        <w:szCs w:val="16"/>
      </w:rPr>
    </w:pPr>
    <w:r>
      <w:rPr>
        <w:rFonts w:ascii="Arial" w:hAnsi="Arial" w:cs="Arial"/>
        <w:sz w:val="16"/>
        <w:szCs w:val="16"/>
      </w:rPr>
      <w:t>Initial Release</w:t>
    </w:r>
    <w:r w:rsidRPr="009C4A17">
      <w:rPr>
        <w:rFonts w:ascii="Arial" w:hAnsi="Arial" w:cs="Arial"/>
        <w:sz w:val="16"/>
        <w:szCs w:val="16"/>
      </w:rPr>
      <w:t xml:space="preserve"> Date: 18.01.18</w:t>
    </w:r>
    <w:r w:rsidR="008E4C7C">
      <w:rPr>
        <w:rFonts w:ascii="Arial" w:hAnsi="Arial" w:cs="Arial"/>
        <w:sz w:val="16"/>
        <w:szCs w:val="16"/>
      </w:rPr>
      <w:tab/>
    </w:r>
    <w:r w:rsidR="008E4C7C">
      <w:rPr>
        <w:rFonts w:ascii="Arial" w:hAnsi="Arial" w:cs="Arial"/>
        <w:sz w:val="16"/>
        <w:szCs w:val="16"/>
      </w:rPr>
      <w:tab/>
      <w:t xml:space="preserve">Next Review Date </w:t>
    </w:r>
    <w:r w:rsidR="00C87102">
      <w:rPr>
        <w:rFonts w:ascii="Arial" w:hAnsi="Arial" w:cs="Arial"/>
        <w:sz w:val="16"/>
        <w:szCs w:val="16"/>
      </w:rPr>
      <w:t xml:space="preserve">Aug </w:t>
    </w:r>
    <w:r w:rsidR="00C87102">
      <w:rPr>
        <w:rFonts w:ascii="Arial" w:hAnsi="Arial" w:cs="Arial"/>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364D" w14:textId="77777777" w:rsidR="009C4A17" w:rsidRDefault="009C4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8F52" w14:textId="77777777" w:rsidR="00FB4B6D" w:rsidRDefault="00FB4B6D">
      <w:r>
        <w:separator/>
      </w:r>
    </w:p>
  </w:footnote>
  <w:footnote w:type="continuationSeparator" w:id="0">
    <w:p w14:paraId="4740C9C4" w14:textId="77777777" w:rsidR="00FB4B6D" w:rsidRDefault="00FB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9839" w14:textId="77777777" w:rsidR="009C4A17" w:rsidRDefault="009C4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FCB" w14:textId="77777777" w:rsidR="009C4A17" w:rsidRDefault="009C4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D819" w14:textId="77777777" w:rsidR="009C4A17" w:rsidRDefault="009C4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D3E1D"/>
    <w:multiLevelType w:val="hybridMultilevel"/>
    <w:tmpl w:val="C05AB738"/>
    <w:lvl w:ilvl="0" w:tplc="131EAE6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92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7B"/>
    <w:rsid w:val="00002581"/>
    <w:rsid w:val="000038FC"/>
    <w:rsid w:val="00011E10"/>
    <w:rsid w:val="0003746C"/>
    <w:rsid w:val="00050EB2"/>
    <w:rsid w:val="00073329"/>
    <w:rsid w:val="00081AF6"/>
    <w:rsid w:val="000A3605"/>
    <w:rsid w:val="000C78C8"/>
    <w:rsid w:val="000D2AE5"/>
    <w:rsid w:val="000D717B"/>
    <w:rsid w:val="000E6051"/>
    <w:rsid w:val="00100946"/>
    <w:rsid w:val="00101016"/>
    <w:rsid w:val="00101EF2"/>
    <w:rsid w:val="00114758"/>
    <w:rsid w:val="00121D27"/>
    <w:rsid w:val="00136440"/>
    <w:rsid w:val="00152C0C"/>
    <w:rsid w:val="00162CAB"/>
    <w:rsid w:val="0016371F"/>
    <w:rsid w:val="0017369C"/>
    <w:rsid w:val="001876F3"/>
    <w:rsid w:val="0019172B"/>
    <w:rsid w:val="00193C30"/>
    <w:rsid w:val="00195C3A"/>
    <w:rsid w:val="001972C2"/>
    <w:rsid w:val="001A0118"/>
    <w:rsid w:val="001A1FBD"/>
    <w:rsid w:val="001A6FA5"/>
    <w:rsid w:val="001A703F"/>
    <w:rsid w:val="001B0BD7"/>
    <w:rsid w:val="001C69A0"/>
    <w:rsid w:val="001C6BCA"/>
    <w:rsid w:val="001F2CD9"/>
    <w:rsid w:val="001F3BAD"/>
    <w:rsid w:val="001F55B6"/>
    <w:rsid w:val="0020372A"/>
    <w:rsid w:val="00253541"/>
    <w:rsid w:val="002648E9"/>
    <w:rsid w:val="002A336F"/>
    <w:rsid w:val="002B23BD"/>
    <w:rsid w:val="002C6220"/>
    <w:rsid w:val="002D3598"/>
    <w:rsid w:val="002E05EE"/>
    <w:rsid w:val="002E7EFA"/>
    <w:rsid w:val="002F7AFC"/>
    <w:rsid w:val="00302B35"/>
    <w:rsid w:val="00327336"/>
    <w:rsid w:val="00337DF2"/>
    <w:rsid w:val="00340C3C"/>
    <w:rsid w:val="003413AE"/>
    <w:rsid w:val="003631A3"/>
    <w:rsid w:val="00366398"/>
    <w:rsid w:val="00380296"/>
    <w:rsid w:val="00392ADA"/>
    <w:rsid w:val="00393CF4"/>
    <w:rsid w:val="003A140D"/>
    <w:rsid w:val="003A59E8"/>
    <w:rsid w:val="003C390B"/>
    <w:rsid w:val="003D6BEF"/>
    <w:rsid w:val="0045010B"/>
    <w:rsid w:val="00452894"/>
    <w:rsid w:val="00454B8E"/>
    <w:rsid w:val="00460D0F"/>
    <w:rsid w:val="00474747"/>
    <w:rsid w:val="00481F95"/>
    <w:rsid w:val="004A2D80"/>
    <w:rsid w:val="004B4C99"/>
    <w:rsid w:val="004B7DBA"/>
    <w:rsid w:val="004D3291"/>
    <w:rsid w:val="004D632B"/>
    <w:rsid w:val="004E0E90"/>
    <w:rsid w:val="005019E8"/>
    <w:rsid w:val="0051308E"/>
    <w:rsid w:val="00514482"/>
    <w:rsid w:val="005221B6"/>
    <w:rsid w:val="005258BB"/>
    <w:rsid w:val="00533CB0"/>
    <w:rsid w:val="00544BAA"/>
    <w:rsid w:val="005524B3"/>
    <w:rsid w:val="00562E7C"/>
    <w:rsid w:val="00565C40"/>
    <w:rsid w:val="00571FA1"/>
    <w:rsid w:val="005A0EAA"/>
    <w:rsid w:val="005A2819"/>
    <w:rsid w:val="005C685C"/>
    <w:rsid w:val="00615691"/>
    <w:rsid w:val="00630945"/>
    <w:rsid w:val="00661573"/>
    <w:rsid w:val="00684ADD"/>
    <w:rsid w:val="006D2D53"/>
    <w:rsid w:val="006D4CAF"/>
    <w:rsid w:val="006D5012"/>
    <w:rsid w:val="006E1A23"/>
    <w:rsid w:val="007022D6"/>
    <w:rsid w:val="007436EC"/>
    <w:rsid w:val="00751AFB"/>
    <w:rsid w:val="00756A3F"/>
    <w:rsid w:val="007626F5"/>
    <w:rsid w:val="00775C19"/>
    <w:rsid w:val="0078207E"/>
    <w:rsid w:val="00784597"/>
    <w:rsid w:val="007D0DDA"/>
    <w:rsid w:val="00845A7B"/>
    <w:rsid w:val="00852347"/>
    <w:rsid w:val="00853FBB"/>
    <w:rsid w:val="0086203F"/>
    <w:rsid w:val="0086244D"/>
    <w:rsid w:val="0087156B"/>
    <w:rsid w:val="008749FA"/>
    <w:rsid w:val="00875B2C"/>
    <w:rsid w:val="008B3B32"/>
    <w:rsid w:val="008B5A01"/>
    <w:rsid w:val="008C311E"/>
    <w:rsid w:val="008E1C70"/>
    <w:rsid w:val="008E3F55"/>
    <w:rsid w:val="008E4C7C"/>
    <w:rsid w:val="009050C2"/>
    <w:rsid w:val="00910D14"/>
    <w:rsid w:val="009469C0"/>
    <w:rsid w:val="00951F89"/>
    <w:rsid w:val="0095560B"/>
    <w:rsid w:val="0098015B"/>
    <w:rsid w:val="009853FE"/>
    <w:rsid w:val="009C05DA"/>
    <w:rsid w:val="009C4A17"/>
    <w:rsid w:val="009C63EA"/>
    <w:rsid w:val="009C6A1E"/>
    <w:rsid w:val="00A12FA2"/>
    <w:rsid w:val="00A13D8F"/>
    <w:rsid w:val="00A4623A"/>
    <w:rsid w:val="00A46F26"/>
    <w:rsid w:val="00A50D3D"/>
    <w:rsid w:val="00A5578A"/>
    <w:rsid w:val="00AA11EA"/>
    <w:rsid w:val="00AB2DDB"/>
    <w:rsid w:val="00AC0F84"/>
    <w:rsid w:val="00AC3E99"/>
    <w:rsid w:val="00AD702A"/>
    <w:rsid w:val="00AF33FE"/>
    <w:rsid w:val="00AF7D6A"/>
    <w:rsid w:val="00B43C82"/>
    <w:rsid w:val="00B46396"/>
    <w:rsid w:val="00B605ED"/>
    <w:rsid w:val="00B9323D"/>
    <w:rsid w:val="00B97744"/>
    <w:rsid w:val="00BE0886"/>
    <w:rsid w:val="00BE7339"/>
    <w:rsid w:val="00BF42AF"/>
    <w:rsid w:val="00BF474D"/>
    <w:rsid w:val="00C00245"/>
    <w:rsid w:val="00C0717B"/>
    <w:rsid w:val="00C124D7"/>
    <w:rsid w:val="00C1675A"/>
    <w:rsid w:val="00C376A7"/>
    <w:rsid w:val="00C37876"/>
    <w:rsid w:val="00C4614F"/>
    <w:rsid w:val="00C516E7"/>
    <w:rsid w:val="00C87102"/>
    <w:rsid w:val="00CA3E44"/>
    <w:rsid w:val="00CB3980"/>
    <w:rsid w:val="00CB770A"/>
    <w:rsid w:val="00CC7E2B"/>
    <w:rsid w:val="00CD02DF"/>
    <w:rsid w:val="00CE3010"/>
    <w:rsid w:val="00D2586B"/>
    <w:rsid w:val="00D33A80"/>
    <w:rsid w:val="00D64D3B"/>
    <w:rsid w:val="00D66737"/>
    <w:rsid w:val="00D7535C"/>
    <w:rsid w:val="00DA55DE"/>
    <w:rsid w:val="00DB5E00"/>
    <w:rsid w:val="00DC3B62"/>
    <w:rsid w:val="00E12532"/>
    <w:rsid w:val="00E246E5"/>
    <w:rsid w:val="00E27A21"/>
    <w:rsid w:val="00E458CA"/>
    <w:rsid w:val="00E53B37"/>
    <w:rsid w:val="00E74D73"/>
    <w:rsid w:val="00E864E8"/>
    <w:rsid w:val="00E93667"/>
    <w:rsid w:val="00EA14B8"/>
    <w:rsid w:val="00EB0BB8"/>
    <w:rsid w:val="00EB32CA"/>
    <w:rsid w:val="00EB422F"/>
    <w:rsid w:val="00ED09BF"/>
    <w:rsid w:val="00F0148A"/>
    <w:rsid w:val="00F177C4"/>
    <w:rsid w:val="00F24B70"/>
    <w:rsid w:val="00F31E7B"/>
    <w:rsid w:val="00F35996"/>
    <w:rsid w:val="00F36FE3"/>
    <w:rsid w:val="00F40373"/>
    <w:rsid w:val="00F50B74"/>
    <w:rsid w:val="00F52A6B"/>
    <w:rsid w:val="00F547C7"/>
    <w:rsid w:val="00F7216E"/>
    <w:rsid w:val="00FA68D9"/>
    <w:rsid w:val="00FB4B6D"/>
    <w:rsid w:val="00FC6904"/>
    <w:rsid w:val="00FD02E1"/>
    <w:rsid w:val="00FD7334"/>
    <w:rsid w:val="00FD778B"/>
    <w:rsid w:val="00FE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67F1991"/>
  <w15:docId w15:val="{4F9A5230-8AB9-4BFC-837A-BB99E8A7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44"/>
    </w:rPr>
  </w:style>
  <w:style w:type="paragraph" w:styleId="Heading2">
    <w:name w:val="heading 2"/>
    <w:basedOn w:val="Normal"/>
    <w:next w:val="Normal"/>
    <w:qFormat/>
    <w:pPr>
      <w:keepNext/>
      <w:jc w:val="center"/>
      <w:outlineLvl w:val="1"/>
    </w:pPr>
    <w:rPr>
      <w:sz w:val="32"/>
      <w:u w:val="single"/>
    </w:rPr>
  </w:style>
  <w:style w:type="paragraph" w:styleId="Heading3">
    <w:name w:val="heading 3"/>
    <w:basedOn w:val="Normal"/>
    <w:next w:val="Normal"/>
    <w:link w:val="Heading3Char"/>
    <w:qFormat/>
    <w:pPr>
      <w:keepNext/>
      <w:outlineLvl w:val="2"/>
    </w:pPr>
    <w:rPr>
      <w:sz w:val="28"/>
    </w:rPr>
  </w:style>
  <w:style w:type="paragraph" w:styleId="Heading4">
    <w:name w:val="heading 4"/>
    <w:basedOn w:val="Normal"/>
    <w:next w:val="Normal"/>
    <w:link w:val="Heading4Char"/>
    <w:semiHidden/>
    <w:unhideWhenUsed/>
    <w:qFormat/>
    <w:rsid w:val="00845A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sz w:val="24"/>
    </w:rPr>
  </w:style>
  <w:style w:type="paragraph" w:styleId="BodyText3">
    <w:name w:val="Body Text 3"/>
    <w:basedOn w:val="Normal"/>
    <w:pPr>
      <w:jc w:val="both"/>
    </w:pPr>
    <w:rPr>
      <w:b/>
      <w:bCs/>
      <w:sz w:val="24"/>
    </w:rPr>
  </w:style>
  <w:style w:type="paragraph" w:styleId="BalloonText">
    <w:name w:val="Balloon Text"/>
    <w:basedOn w:val="Normal"/>
    <w:semiHidden/>
    <w:rsid w:val="0017369C"/>
    <w:rPr>
      <w:rFonts w:ascii="Tahoma" w:hAnsi="Tahoma" w:cs="Tahoma"/>
      <w:sz w:val="16"/>
      <w:szCs w:val="16"/>
    </w:rPr>
  </w:style>
  <w:style w:type="character" w:customStyle="1" w:styleId="Heading4Char">
    <w:name w:val="Heading 4 Char"/>
    <w:basedOn w:val="DefaultParagraphFont"/>
    <w:link w:val="Heading4"/>
    <w:semiHidden/>
    <w:rsid w:val="00845A7B"/>
    <w:rPr>
      <w:rFonts w:asciiTheme="majorHAnsi" w:eastAsiaTheme="majorEastAsia" w:hAnsiTheme="majorHAnsi" w:cstheme="majorBidi"/>
      <w:i/>
      <w:iCs/>
      <w:color w:val="365F91" w:themeColor="accent1" w:themeShade="BF"/>
      <w:lang w:eastAsia="en-US"/>
    </w:rPr>
  </w:style>
  <w:style w:type="character" w:customStyle="1" w:styleId="FooterChar">
    <w:name w:val="Footer Char"/>
    <w:basedOn w:val="DefaultParagraphFont"/>
    <w:link w:val="Footer"/>
    <w:uiPriority w:val="99"/>
    <w:rsid w:val="00F177C4"/>
    <w:rPr>
      <w:lang w:eastAsia="en-US"/>
    </w:rPr>
  </w:style>
  <w:style w:type="character" w:customStyle="1" w:styleId="Heading3Char">
    <w:name w:val="Heading 3 Char"/>
    <w:basedOn w:val="DefaultParagraphFont"/>
    <w:link w:val="Heading3"/>
    <w:rsid w:val="009050C2"/>
    <w:rPr>
      <w:sz w:val="28"/>
      <w:lang w:eastAsia="en-US"/>
    </w:rPr>
  </w:style>
  <w:style w:type="paragraph" w:styleId="NormalWeb">
    <w:name w:val="Normal (Web)"/>
    <w:basedOn w:val="Normal"/>
    <w:uiPriority w:val="99"/>
    <w:unhideWhenUsed/>
    <w:rsid w:val="009050C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0F694F9D4AC4FA17428ABA722AF58" ma:contentTypeVersion="14" ma:contentTypeDescription="Create a new document." ma:contentTypeScope="" ma:versionID="78d1eccd6390ae6a5f3465e6657b5e51">
  <xsd:schema xmlns:xsd="http://www.w3.org/2001/XMLSchema" xmlns:xs="http://www.w3.org/2001/XMLSchema" xmlns:p="http://schemas.microsoft.com/office/2006/metadata/properties" xmlns:ns2="d25f2649-9b59-4f6e-b283-37773e2a5338" xmlns:ns3="7e580211-a4c0-4c84-bb37-0ca718607627" targetNamespace="http://schemas.microsoft.com/office/2006/metadata/properties" ma:root="true" ma:fieldsID="b91fdefe85beaee12f070df439e306c8" ns2:_="" ns3:_="">
    <xsd:import namespace="d25f2649-9b59-4f6e-b283-37773e2a5338"/>
    <xsd:import namespace="7e580211-a4c0-4c84-bb37-0ca71860762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f2649-9b59-4f6e-b283-37773e2a5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9a3b496-2ad6-4e8a-8a85-f58131ce2f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80211-a4c0-4c84-bb37-0ca71860762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726826c-239e-4c7d-a779-764a44567d43}" ma:internalName="TaxCatchAll" ma:showField="CatchAllData" ma:web="7e580211-a4c0-4c84-bb37-0ca71860762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580211-a4c0-4c84-bb37-0ca718607627" xsi:nil="true"/>
    <lcf76f155ced4ddcb4097134ff3c332f xmlns="d25f2649-9b59-4f6e-b283-37773e2a533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804D0-E2F2-4036-AE32-C46FF150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f2649-9b59-4f6e-b283-37773e2a5338"/>
    <ds:schemaRef ds:uri="7e580211-a4c0-4c84-bb37-0ca718607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BC9B9-0D8E-4DE7-BD37-AB123C09E184}">
  <ds:schemaRefs>
    <ds:schemaRef ds:uri="http://schemas.microsoft.com/office/2006/metadata/properties"/>
    <ds:schemaRef ds:uri="http://schemas.microsoft.com/office/infopath/2007/PartnerControls"/>
    <ds:schemaRef ds:uri="7e580211-a4c0-4c84-bb37-0ca718607627"/>
    <ds:schemaRef ds:uri="d25f2649-9b59-4f6e-b283-37773e2a5338"/>
  </ds:schemaRefs>
</ds:datastoreItem>
</file>

<file path=customXml/itemProps3.xml><?xml version="1.0" encoding="utf-8"?>
<ds:datastoreItem xmlns:ds="http://schemas.openxmlformats.org/officeDocument/2006/customXml" ds:itemID="{8D3D61E5-A776-4761-96C5-96849BAABA0D}">
  <ds:schemaRefs>
    <ds:schemaRef ds:uri="http://schemas.openxmlformats.org/officeDocument/2006/bibliography"/>
  </ds:schemaRefs>
</ds:datastoreItem>
</file>

<file path=customXml/itemProps4.xml><?xml version="1.0" encoding="utf-8"?>
<ds:datastoreItem xmlns:ds="http://schemas.openxmlformats.org/officeDocument/2006/customXml" ds:itemID="{1C1D70F7-D53C-436E-8201-46D5AEDC6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Temple QMS</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Hughes</dc:creator>
  <cp:lastModifiedBy>Deb Brooksbank</cp:lastModifiedBy>
  <cp:revision>2</cp:revision>
  <cp:lastPrinted>2019-11-28T11:51:00Z</cp:lastPrinted>
  <dcterms:created xsi:type="dcterms:W3CDTF">2024-04-10T19:16:00Z</dcterms:created>
  <dcterms:modified xsi:type="dcterms:W3CDTF">2024-04-10T19:16:00Z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0x0101003600F694F9D4AC4FA17428ABA722AF58</vt:lpwstr>
  </property>
  <property fmtid="{D5CDD505-2E9C-101B-9397-08002B2CF9AE}" pid="3" name="Order">
    <vt:r8>4400200</vt:r8>
  </property>
</Properties>
</file>